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A7F7" w14:textId="77777777" w:rsidR="00D13977" w:rsidRPr="003D2974" w:rsidRDefault="00D13977" w:rsidP="00D13977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4E27C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3.3pt;height:106.45pt" o:ole="" fillcolor="window">
            <v:imagedata r:id="rId5" o:title=""/>
          </v:shape>
          <o:OLEObject Type="Embed" ProgID="PBrush" ShapeID="_x0000_i1027" DrawAspect="Content" ObjectID="_1685420520" r:id="rId6">
            <o:FieldCodes>\s \* mergeformat</o:FieldCodes>
          </o:OLEObject>
        </w:object>
      </w:r>
    </w:p>
    <w:p w14:paraId="228694EF" w14:textId="77777777" w:rsidR="00D13977" w:rsidRPr="003D2974" w:rsidRDefault="00D13977" w:rsidP="00D13977">
      <w:pPr>
        <w:ind w:right="-360"/>
        <w:jc w:val="center"/>
        <w:rPr>
          <w:sz w:val="24"/>
          <w:szCs w:val="24"/>
          <w:lang w:val="en-GB"/>
        </w:rPr>
      </w:pPr>
    </w:p>
    <w:p w14:paraId="200C6560" w14:textId="77777777" w:rsidR="00D13977" w:rsidRPr="003D2974" w:rsidRDefault="00D13977" w:rsidP="00D13977">
      <w:pPr>
        <w:jc w:val="right"/>
        <w:rPr>
          <w:b/>
          <w:sz w:val="24"/>
          <w:szCs w:val="24"/>
          <w:lang w:val="en-GB"/>
        </w:rPr>
      </w:pPr>
    </w:p>
    <w:p w14:paraId="1699D178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A27CB2">
        <w:rPr>
          <w:b/>
          <w:noProof/>
          <w:sz w:val="24"/>
          <w:szCs w:val="24"/>
          <w:lang w:val="it-IT"/>
        </w:rPr>
        <w:t>PARLAMENT TA’ MALTA</w:t>
      </w:r>
    </w:p>
    <w:p w14:paraId="2605A7E9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</w:p>
    <w:p w14:paraId="42075BC7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2F58BBBC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</w:p>
    <w:p w14:paraId="7A26D7FC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3F38E3B2" w14:textId="77777777" w:rsidR="00D13977" w:rsidRPr="003D2974" w:rsidRDefault="00D13977" w:rsidP="00D13977">
      <w:pPr>
        <w:rPr>
          <w:b/>
          <w:sz w:val="24"/>
          <w:szCs w:val="24"/>
          <w:lang w:val="it-IT"/>
        </w:rPr>
      </w:pPr>
    </w:p>
    <w:p w14:paraId="0483F4F7" w14:textId="77777777" w:rsidR="00D13977" w:rsidRPr="003D2974" w:rsidRDefault="00D13977" w:rsidP="00D13977">
      <w:pPr>
        <w:jc w:val="center"/>
        <w:rPr>
          <w:b/>
          <w:sz w:val="24"/>
          <w:szCs w:val="24"/>
          <w:lang w:val="it-IT"/>
        </w:rPr>
      </w:pPr>
    </w:p>
    <w:p w14:paraId="55595E47" w14:textId="77777777" w:rsidR="00D13977" w:rsidRPr="00A27CB2" w:rsidRDefault="00D13977" w:rsidP="00D13977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6082AC9F" w14:textId="77777777" w:rsidR="00D13977" w:rsidRPr="00A27CB2" w:rsidRDefault="00D13977" w:rsidP="00D13977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A27CB2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10254002" w14:textId="77777777" w:rsidR="00D13977" w:rsidRDefault="00D13977" w:rsidP="00D13977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01543F4" w14:textId="77777777" w:rsidR="00D13977" w:rsidRPr="00A27CB2" w:rsidRDefault="00D13977" w:rsidP="00D13977">
      <w:pPr>
        <w:jc w:val="center"/>
        <w:rPr>
          <w:rFonts w:eastAsia="Times New Roman"/>
          <w:b/>
          <w:bCs/>
          <w:color w:val="000000"/>
          <w:sz w:val="24"/>
          <w:szCs w:val="24"/>
          <w:lang w:val="en-GB" w:eastAsia="en-US"/>
        </w:rPr>
      </w:pPr>
      <w:r w:rsidRPr="00A27CB2">
        <w:rPr>
          <w:rFonts w:eastAsia="Times New Roman"/>
          <w:b/>
          <w:bCs/>
          <w:color w:val="000000"/>
          <w:sz w:val="24"/>
          <w:szCs w:val="24"/>
          <w:lang w:val="en-GB" w:eastAsia="en-US"/>
        </w:rPr>
        <w:t xml:space="preserve">U </w:t>
      </w:r>
    </w:p>
    <w:p w14:paraId="4ADC9619" w14:textId="77777777" w:rsidR="00D13977" w:rsidRPr="00A27CB2" w:rsidRDefault="00D13977" w:rsidP="00D13977">
      <w:pPr>
        <w:jc w:val="center"/>
        <w:rPr>
          <w:rFonts w:eastAsia="Times New Roman"/>
          <w:b/>
          <w:bCs/>
          <w:color w:val="000000"/>
          <w:sz w:val="24"/>
          <w:szCs w:val="24"/>
          <w:lang w:val="en-GB" w:eastAsia="en-US"/>
        </w:rPr>
      </w:pPr>
      <w:r w:rsidRPr="00A27CB2">
        <w:rPr>
          <w:rFonts w:eastAsia="Times New Roman"/>
          <w:b/>
          <w:bCs/>
          <w:color w:val="000000"/>
          <w:sz w:val="24"/>
          <w:szCs w:val="24"/>
          <w:lang w:val="en-GB" w:eastAsia="en-US"/>
        </w:rPr>
        <w:t>KUMITAT PERMANENTI DWAR IS-SAĦĦA</w:t>
      </w:r>
    </w:p>
    <w:p w14:paraId="0B77083D" w14:textId="77777777" w:rsidR="00D13977" w:rsidRPr="00A27CB2" w:rsidRDefault="00D13977" w:rsidP="00D13977">
      <w:pPr>
        <w:rPr>
          <w:rFonts w:eastAsia="Times New Roman"/>
          <w:b/>
          <w:bCs/>
          <w:color w:val="000000"/>
          <w:sz w:val="24"/>
          <w:szCs w:val="24"/>
          <w:lang w:val="en-GB" w:eastAsia="en-US"/>
        </w:rPr>
      </w:pPr>
    </w:p>
    <w:p w14:paraId="7083D463" w14:textId="77777777" w:rsidR="00D13977" w:rsidRPr="00A27CB2" w:rsidRDefault="00D13977" w:rsidP="00D13977">
      <w:pPr>
        <w:rPr>
          <w:b/>
          <w:sz w:val="24"/>
          <w:szCs w:val="24"/>
          <w:lang w:val="en-GB"/>
        </w:rPr>
      </w:pPr>
      <w:r w:rsidRPr="00A27CB2">
        <w:rPr>
          <w:b/>
          <w:sz w:val="24"/>
          <w:szCs w:val="24"/>
          <w:lang w:val="en-GB"/>
        </w:rPr>
        <w:t xml:space="preserve"> </w:t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</w:r>
      <w:r w:rsidRPr="00A27CB2">
        <w:rPr>
          <w:b/>
          <w:sz w:val="24"/>
          <w:szCs w:val="24"/>
          <w:lang w:val="en-GB"/>
        </w:rPr>
        <w:tab/>
        <w:t>AVVIŻ</w:t>
      </w:r>
    </w:p>
    <w:p w14:paraId="0C77DE11" w14:textId="77777777" w:rsidR="00D13977" w:rsidRPr="00A27CB2" w:rsidRDefault="00D13977" w:rsidP="00D13977">
      <w:pPr>
        <w:rPr>
          <w:b/>
          <w:sz w:val="24"/>
          <w:szCs w:val="24"/>
          <w:lang w:val="en-GB"/>
        </w:rPr>
      </w:pPr>
    </w:p>
    <w:p w14:paraId="6D8EEEA4" w14:textId="77777777" w:rsidR="00D13977" w:rsidRPr="00A27CB2" w:rsidRDefault="00D13977" w:rsidP="00D13977">
      <w:pPr>
        <w:jc w:val="center"/>
        <w:rPr>
          <w:sz w:val="24"/>
          <w:szCs w:val="24"/>
          <w:lang w:val="en-GB"/>
        </w:rPr>
      </w:pPr>
      <w:r w:rsidRPr="00A27CB2">
        <w:rPr>
          <w:b/>
          <w:sz w:val="24"/>
          <w:szCs w:val="24"/>
          <w:lang w:val="en-GB"/>
        </w:rPr>
        <w:t xml:space="preserve">LAQGĦA </w:t>
      </w:r>
      <w:r>
        <w:rPr>
          <w:b/>
          <w:sz w:val="24"/>
          <w:szCs w:val="24"/>
          <w:lang w:val="en-GB"/>
        </w:rPr>
        <w:t>53</w:t>
      </w:r>
    </w:p>
    <w:p w14:paraId="1F65F9D3" w14:textId="77777777" w:rsidR="00D13977" w:rsidRPr="00A27CB2" w:rsidRDefault="00D13977" w:rsidP="00D13977">
      <w:pPr>
        <w:jc w:val="center"/>
        <w:rPr>
          <w:b/>
          <w:sz w:val="24"/>
          <w:szCs w:val="24"/>
          <w:lang w:val="en-GB"/>
        </w:rPr>
      </w:pPr>
    </w:p>
    <w:p w14:paraId="262DCB07" w14:textId="77777777" w:rsidR="00D13977" w:rsidRPr="003D2974" w:rsidRDefault="00D13977" w:rsidP="00D1397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14:paraId="45D287EF" w14:textId="77777777" w:rsidR="00D13977" w:rsidRPr="003D2974" w:rsidRDefault="00D13977" w:rsidP="00D1397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 xml:space="preserve">23 ta’ </w:t>
      </w:r>
      <w:proofErr w:type="spellStart"/>
      <w:r>
        <w:rPr>
          <w:b/>
          <w:sz w:val="24"/>
          <w:szCs w:val="24"/>
          <w:lang w:val="fr-FR" w:eastAsia="ko-KR"/>
        </w:rPr>
        <w:t>Ġunju</w:t>
      </w:r>
      <w:proofErr w:type="spellEnd"/>
      <w:r>
        <w:rPr>
          <w:b/>
          <w:sz w:val="24"/>
          <w:szCs w:val="24"/>
          <w:lang w:val="fr-FR" w:eastAsia="ko-KR"/>
        </w:rPr>
        <w:t xml:space="preserve"> 2021 fl-4.30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38B5C519" w14:textId="77777777" w:rsidR="00D13977" w:rsidRPr="003D2974" w:rsidRDefault="00D13977" w:rsidP="00D1397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14:paraId="305731CA" w14:textId="77777777" w:rsidR="00D13977" w:rsidRPr="00DD667A" w:rsidRDefault="00D13977" w:rsidP="00D13977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Il-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Kumitat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Permanenti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dwar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l-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Affarijiet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Soċjali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u l-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Kumitat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Permanenti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dwar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is-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Saħħa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jiltaqgħu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nhar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l-</w:t>
      </w:r>
      <w:proofErr w:type="spellStart"/>
      <w:r w:rsidRPr="00A27CB2">
        <w:rPr>
          <w:rFonts w:eastAsia="Times New Roman"/>
          <w:b/>
          <w:color w:val="000000"/>
          <w:sz w:val="24"/>
          <w:szCs w:val="24"/>
          <w:lang w:val="en-US" w:eastAsia="en-US"/>
        </w:rPr>
        <w:t>Erbgħa</w:t>
      </w:r>
      <w:proofErr w:type="spellEnd"/>
      <w:r w:rsidRPr="00A27CB2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, 2</w:t>
      </w:r>
      <w:r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 xml:space="preserve">3 ta’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Ġunju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 xml:space="preserve"> 2021 fl-4.30 </w:t>
      </w:r>
      <w:r w:rsidRPr="00A27CB2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p.m. </w:t>
      </w:r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fil-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Kamra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tal-Kumitati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, fil-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Parlament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b’din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 xml:space="preserve"> l-</w:t>
      </w:r>
      <w:proofErr w:type="spellStart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aġenda</w:t>
      </w:r>
      <w:proofErr w:type="spellEnd"/>
      <w:r w:rsidRPr="00A27CB2">
        <w:rPr>
          <w:rFonts w:eastAsia="Times New Roman"/>
          <w:color w:val="000000"/>
          <w:sz w:val="24"/>
          <w:szCs w:val="24"/>
          <w:lang w:val="en-US" w:eastAsia="en-US"/>
        </w:rPr>
        <w:t>:</w:t>
      </w:r>
    </w:p>
    <w:p w14:paraId="1C1DE6D4" w14:textId="77777777" w:rsidR="00D13977" w:rsidRPr="00A27CB2" w:rsidRDefault="00D13977" w:rsidP="00D13977">
      <w:pPr>
        <w:tabs>
          <w:tab w:val="left" w:pos="360"/>
        </w:tabs>
        <w:jc w:val="both"/>
        <w:rPr>
          <w:sz w:val="24"/>
          <w:szCs w:val="24"/>
          <w:lang w:val="en-US" w:eastAsia="ko-KR"/>
        </w:rPr>
      </w:pPr>
    </w:p>
    <w:p w14:paraId="422D21B1" w14:textId="77777777" w:rsidR="00D13977" w:rsidRPr="00A27CB2" w:rsidRDefault="00D13977" w:rsidP="00D13977">
      <w:pPr>
        <w:tabs>
          <w:tab w:val="left" w:pos="360"/>
        </w:tabs>
        <w:ind w:left="720"/>
        <w:jc w:val="both"/>
        <w:rPr>
          <w:sz w:val="24"/>
          <w:szCs w:val="24"/>
          <w:lang w:val="en-US" w:eastAsia="ko-KR"/>
        </w:rPr>
      </w:pPr>
    </w:p>
    <w:p w14:paraId="58725280" w14:textId="77777777" w:rsidR="00D13977" w:rsidRPr="00A94491" w:rsidRDefault="00D13977" w:rsidP="00D1397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US" w:eastAsia="ko-KR"/>
        </w:rPr>
      </w:pPr>
      <w:proofErr w:type="spellStart"/>
      <w:r w:rsidRPr="00A94491">
        <w:rPr>
          <w:sz w:val="24"/>
          <w:szCs w:val="24"/>
          <w:lang w:val="en-US" w:eastAsia="ko-KR"/>
        </w:rPr>
        <w:t>Diskussjoni</w:t>
      </w:r>
      <w:proofErr w:type="spellEnd"/>
      <w:r w:rsidRPr="00A94491">
        <w:rPr>
          <w:sz w:val="24"/>
          <w:szCs w:val="24"/>
          <w:lang w:val="en-US" w:eastAsia="ko-KR"/>
        </w:rPr>
        <w:t xml:space="preserve"> </w:t>
      </w:r>
      <w:proofErr w:type="spellStart"/>
      <w:r w:rsidRPr="00A94491">
        <w:rPr>
          <w:sz w:val="24"/>
          <w:szCs w:val="24"/>
          <w:lang w:val="en-US" w:eastAsia="ko-KR"/>
        </w:rPr>
        <w:t>dwar</w:t>
      </w:r>
      <w:proofErr w:type="spellEnd"/>
      <w:r w:rsidRPr="00A94491">
        <w:rPr>
          <w:sz w:val="24"/>
          <w:szCs w:val="24"/>
          <w:lang w:val="en-US" w:eastAsia="ko-KR"/>
        </w:rPr>
        <w:t xml:space="preserve"> </w:t>
      </w:r>
      <w:proofErr w:type="spellStart"/>
      <w:r w:rsidRPr="00A94491">
        <w:rPr>
          <w:sz w:val="24"/>
          <w:szCs w:val="24"/>
          <w:lang w:val="en-US" w:eastAsia="ko-KR"/>
        </w:rPr>
        <w:t>ir</w:t>
      </w:r>
      <w:proofErr w:type="spellEnd"/>
      <w:r w:rsidRPr="00A94491">
        <w:rPr>
          <w:sz w:val="24"/>
          <w:szCs w:val="24"/>
          <w:lang w:val="en-US" w:eastAsia="ko-KR"/>
        </w:rPr>
        <w:t xml:space="preserve">-rapport </w:t>
      </w:r>
      <w:proofErr w:type="spellStart"/>
      <w:r w:rsidRPr="00A94491">
        <w:rPr>
          <w:sz w:val="24"/>
          <w:szCs w:val="24"/>
          <w:lang w:val="en-US" w:eastAsia="ko-KR"/>
        </w:rPr>
        <w:t>annwali</w:t>
      </w:r>
      <w:proofErr w:type="spellEnd"/>
      <w:r w:rsidRPr="00A94491">
        <w:rPr>
          <w:sz w:val="24"/>
          <w:szCs w:val="24"/>
          <w:lang w:val="en-US" w:eastAsia="ko-KR"/>
        </w:rPr>
        <w:t xml:space="preserve"> 2019 </w:t>
      </w:r>
      <w:r w:rsidRPr="00D63080">
        <w:rPr>
          <w:sz w:val="24"/>
          <w:szCs w:val="24"/>
          <w:lang w:val="it-IT" w:eastAsia="ko-KR"/>
        </w:rPr>
        <w:t>ta</w:t>
      </w:r>
      <w:r w:rsidRPr="00A94491">
        <w:rPr>
          <w:sz w:val="24"/>
          <w:szCs w:val="24"/>
          <w:lang w:val="en-US" w:eastAsia="ko-KR"/>
        </w:rPr>
        <w:t>l-</w:t>
      </w:r>
      <w:proofErr w:type="spellStart"/>
      <w:r w:rsidRPr="00A94491">
        <w:rPr>
          <w:sz w:val="24"/>
          <w:szCs w:val="24"/>
          <w:lang w:val="en-US" w:eastAsia="ko-KR"/>
        </w:rPr>
        <w:t>Kummissarju</w:t>
      </w:r>
      <w:proofErr w:type="spellEnd"/>
      <w:r w:rsidRPr="00A94491">
        <w:rPr>
          <w:sz w:val="24"/>
          <w:szCs w:val="24"/>
          <w:lang w:val="en-US" w:eastAsia="ko-KR"/>
        </w:rPr>
        <w:t xml:space="preserve"> g</w:t>
      </w:r>
      <w:r>
        <w:rPr>
          <w:sz w:val="24"/>
          <w:szCs w:val="24"/>
          <w:lang w:val="mt-MT" w:eastAsia="ko-KR"/>
        </w:rPr>
        <w:t xml:space="preserve">ħas-Saħħa </w:t>
      </w:r>
      <w:proofErr w:type="spellStart"/>
      <w:proofErr w:type="gramStart"/>
      <w:r w:rsidRPr="00A94491">
        <w:rPr>
          <w:sz w:val="24"/>
          <w:szCs w:val="24"/>
          <w:lang w:val="en-US" w:eastAsia="ko-KR"/>
        </w:rPr>
        <w:t>Mentali</w:t>
      </w:r>
      <w:proofErr w:type="spellEnd"/>
      <w:r w:rsidRPr="00A94491">
        <w:rPr>
          <w:sz w:val="24"/>
          <w:szCs w:val="24"/>
          <w:lang w:val="en-US" w:eastAsia="ko-KR"/>
        </w:rPr>
        <w:t>;</w:t>
      </w:r>
      <w:proofErr w:type="gramEnd"/>
      <w:r w:rsidRPr="00A94491">
        <w:rPr>
          <w:sz w:val="24"/>
          <w:szCs w:val="24"/>
          <w:lang w:val="en-US" w:eastAsia="ko-KR"/>
        </w:rPr>
        <w:t xml:space="preserve"> </w:t>
      </w:r>
    </w:p>
    <w:p w14:paraId="34D3D21E" w14:textId="77777777" w:rsidR="00D13977" w:rsidRPr="00493708" w:rsidRDefault="00D13977" w:rsidP="00D13977">
      <w:pPr>
        <w:tabs>
          <w:tab w:val="left" w:pos="360"/>
        </w:tabs>
        <w:jc w:val="both"/>
        <w:rPr>
          <w:sz w:val="24"/>
          <w:szCs w:val="24"/>
          <w:lang w:val="fr-FR"/>
        </w:rPr>
      </w:pPr>
    </w:p>
    <w:p w14:paraId="3D3085AA" w14:textId="77777777" w:rsidR="00D13977" w:rsidRPr="00DF14CA" w:rsidRDefault="00D13977" w:rsidP="00D1397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proofErr w:type="spellStart"/>
      <w:r w:rsidRPr="00DF14CA">
        <w:rPr>
          <w:sz w:val="24"/>
          <w:szCs w:val="24"/>
          <w:lang w:val="fr-FR"/>
        </w:rPr>
        <w:t>Affarijiet</w:t>
      </w:r>
      <w:proofErr w:type="spellEnd"/>
      <w:r w:rsidRPr="00DF14CA">
        <w:rPr>
          <w:sz w:val="24"/>
          <w:szCs w:val="24"/>
          <w:lang w:val="fr-FR"/>
        </w:rPr>
        <w:t xml:space="preserve"> </w:t>
      </w:r>
      <w:proofErr w:type="spellStart"/>
      <w:r w:rsidRPr="00DF14CA">
        <w:rPr>
          <w:sz w:val="24"/>
          <w:szCs w:val="24"/>
          <w:lang w:val="fr-FR"/>
        </w:rPr>
        <w:t>Oħra</w:t>
      </w:r>
      <w:proofErr w:type="spellEnd"/>
      <w:r w:rsidRPr="00DF14CA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D13977" w:rsidRPr="003D2974" w14:paraId="373B1A81" w14:textId="77777777" w:rsidTr="007E6D3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984B084" w14:textId="77777777" w:rsidR="00D13977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  <w:p w14:paraId="42745EB1" w14:textId="77777777" w:rsidR="00D13977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  <w:p w14:paraId="0561829F" w14:textId="77777777" w:rsidR="00D13977" w:rsidRPr="003D2974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  <w:p w14:paraId="08DCCAD5" w14:textId="77777777" w:rsidR="00D13977" w:rsidRPr="003D2974" w:rsidRDefault="00D13977" w:rsidP="007E6D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17 </w:t>
            </w:r>
            <w:r w:rsidRPr="003D2974">
              <w:rPr>
                <w:b/>
                <w:sz w:val="24"/>
                <w:szCs w:val="24"/>
                <w:lang w:val="en-GB"/>
              </w:rPr>
              <w:t>ta’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Ġunju</w:t>
            </w:r>
            <w:proofErr w:type="spellEnd"/>
            <w:r w:rsidRPr="003D2974">
              <w:rPr>
                <w:b/>
                <w:sz w:val="24"/>
                <w:szCs w:val="24"/>
                <w:lang w:val="en-GB"/>
              </w:rPr>
              <w:t>, 20</w:t>
            </w:r>
            <w:r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195E0248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468A40C6" w14:textId="77777777" w:rsidR="00D13977" w:rsidRDefault="00D13977" w:rsidP="007E6D3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40E3C3BF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7CD94BBA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D13977" w:rsidRPr="003D2974" w14:paraId="60207DD7" w14:textId="77777777" w:rsidTr="007E6D3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1748B1F" w14:textId="77777777" w:rsidR="00D13977" w:rsidRPr="003D2974" w:rsidRDefault="00D13977" w:rsidP="007E6D32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1F0A1050" w14:textId="77777777" w:rsidR="00D13977" w:rsidRPr="003D2974" w:rsidRDefault="00D13977" w:rsidP="007E6D32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C866C69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0430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4FA7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0564"/>
    <w:rsid w:val="00CF26E9"/>
    <w:rsid w:val="00CF5136"/>
    <w:rsid w:val="00CF52D5"/>
    <w:rsid w:val="00CF623A"/>
    <w:rsid w:val="00D02FA2"/>
    <w:rsid w:val="00D04900"/>
    <w:rsid w:val="00D13977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2021-06-17T05:35:00Z</dcterms:created>
  <dcterms:modified xsi:type="dcterms:W3CDTF">2021-06-17T05:36:00Z</dcterms:modified>
</cp:coreProperties>
</file>