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5F81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C797ED4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C034FE0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361C1B71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6F559A6F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12931A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A2332C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291F9F3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2EA663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09B1E5E8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8CDA2C4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E9F67E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A22FF1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16072B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1DD590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6196C017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6F5416D5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7FCD97A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A2FC69C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5E3055E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151D7EA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BD51402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486D6F10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4A8697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1A172A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F7649A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DB2038" w14:textId="3BF664DB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8</w:t>
      </w:r>
      <w:r>
        <w:rPr>
          <w:rFonts w:ascii="Times New Roman" w:eastAsia="Calibri" w:hAnsi="Times New Roman" w:cs="Times New Roman"/>
          <w:b/>
          <w:lang w:val="it-IT"/>
        </w:rPr>
        <w:t>2</w:t>
      </w:r>
    </w:p>
    <w:p w14:paraId="7C6FC7A0" w14:textId="157B0BE9" w:rsidR="00696CEC" w:rsidRPr="00C245C8" w:rsidRDefault="00696CEC" w:rsidP="00696CEC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4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April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674A49AC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7F931C3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F6DD5C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96CBE5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18CFE2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EBD3B6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25D950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0EB6FD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48EFB74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514811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466D1E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29D519E7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6F4F6C16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54F27889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506F303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6A5B2BA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C64E21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BB0298B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36A65E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3B993B24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07EA980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163949AD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CC31D7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A0C8BA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4171EF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2ABC9E44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105246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310A6B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696D2F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8E7465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143C1B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52A37D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156B76B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C768E0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0F2D86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052207B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9B4EE5E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296444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F84F8F" w14:textId="7A0A8336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8</w:t>
      </w:r>
      <w:r>
        <w:rPr>
          <w:rFonts w:ascii="Times New Roman" w:eastAsia="Calibri" w:hAnsi="Times New Roman" w:cs="Times New Roman"/>
          <w:b/>
          <w:lang w:val="it-IT"/>
        </w:rPr>
        <w:t>2</w:t>
      </w:r>
    </w:p>
    <w:p w14:paraId="5C10E608" w14:textId="057A69F0" w:rsidR="00696CEC" w:rsidRPr="00C245C8" w:rsidRDefault="00696CEC" w:rsidP="00696CEC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L-Erbgħa,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1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4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April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1</w:t>
      </w:r>
    </w:p>
    <w:p w14:paraId="0F55ACE2" w14:textId="77777777" w:rsidR="00696CEC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4D603C3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15B2962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14F4A67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E614ED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BDC6B1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7C3677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42359F" w14:textId="7AA6CCEF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fis-2: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6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340FC5B1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1FE23A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E36BD7C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1025E6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78AB8F3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E63EA9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EFEA0F3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69717606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96CEC" w:rsidRPr="00C245C8" w:rsidSect="00413277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0C9A5A9" w14:textId="77777777" w:rsidR="00696CEC" w:rsidRPr="00C245C8" w:rsidRDefault="00696CEC" w:rsidP="00696CEC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696CEC" w:rsidRPr="00C245C8" w:rsidSect="00413277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0FBC43AE" w14:textId="77777777" w:rsidR="00696CEC" w:rsidRPr="002C6698" w:rsidRDefault="00696CEC" w:rsidP="002C6698">
      <w:pPr>
        <w:tabs>
          <w:tab w:val="left" w:pos="9000"/>
        </w:tabs>
        <w:spacing w:after="0" w:line="240" w:lineRule="auto"/>
        <w:ind w:right="-244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C6698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447D263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lang w:val="mt-MT"/>
        </w:rPr>
      </w:pPr>
    </w:p>
    <w:p w14:paraId="10306BD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696CEC">
        <w:rPr>
          <w:rFonts w:ascii="Times New Roman" w:hAnsi="Times New Roman" w:cs="Times New Roman"/>
          <w:bCs/>
          <w:i/>
          <w:iCs/>
          <w:lang w:val="mt-MT"/>
        </w:rPr>
        <w:t>Il-Minuti tal-Laqgħa Nru 81, li saret fl-24 ta’ Marzu 2021, ġew konfermati.</w:t>
      </w:r>
    </w:p>
    <w:p w14:paraId="2CA6F39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BDC072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 (Onor. Beppe Fenech Adami): </w:t>
      </w:r>
      <w:r w:rsidRPr="00696CEC">
        <w:rPr>
          <w:rFonts w:ascii="Times New Roman" w:hAnsi="Times New Roman" w:cs="Times New Roman"/>
          <w:bCs/>
          <w:lang w:val="mt-MT"/>
        </w:rPr>
        <w:t xml:space="preserve">Insellimkom u nilqagħkom għal din il-laqgħa tal-Kumitat. </w:t>
      </w:r>
    </w:p>
    <w:p w14:paraId="630B437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2277C47" w14:textId="77777777" w:rsidR="00696CEC" w:rsidRPr="002C6698" w:rsidRDefault="00696CEC" w:rsidP="002C6698">
      <w:pPr>
        <w:tabs>
          <w:tab w:val="left" w:pos="9000"/>
        </w:tabs>
        <w:spacing w:after="0" w:line="240" w:lineRule="auto"/>
        <w:ind w:right="-244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C6698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7FD7800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lang w:val="mt-MT"/>
        </w:rPr>
      </w:pPr>
    </w:p>
    <w:p w14:paraId="0957EE1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Korrispondenza, mill-aħħar laqgħa sal-lum, ma kellniex, però fil-laqgħa preċedenti, bi żvista, ma konniex awtorizzajna lis-Segretarja ta’ dan il-Kumitat biex il-korrispondenza li kien hemm fis-seduta ta’ qabel tkun tista’ ttellagħha fuq is-sit tal-Parlament, għalhekk issa qegħdin nawtorizzawha tagħmel dan.</w:t>
      </w:r>
    </w:p>
    <w:p w14:paraId="0D55453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B4D218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Cs/>
          <w:lang w:val="mt-MT"/>
        </w:rPr>
        <w:t>Ngħaddu issa għall-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696CEC">
        <w:rPr>
          <w:rFonts w:ascii="Times New Roman" w:hAnsi="Times New Roman" w:cs="Times New Roman"/>
          <w:bCs/>
          <w:lang w:val="mt-MT"/>
        </w:rPr>
        <w:t xml:space="preserve"> li jmiss fuq l-aġenda.</w:t>
      </w:r>
    </w:p>
    <w:p w14:paraId="028C845E" w14:textId="05729A35" w:rsidR="00696CEC" w:rsidRPr="002C6698" w:rsidRDefault="002C6698" w:rsidP="002C6698">
      <w:pPr>
        <w:tabs>
          <w:tab w:val="left" w:pos="9000"/>
        </w:tabs>
        <w:spacing w:after="0" w:line="240" w:lineRule="auto"/>
        <w:ind w:right="-244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Hlk66089420"/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  <w:lang w:val="mt-MT"/>
        </w:rPr>
        <w:t>KONTINWAZZJONI TAL-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  <w:lang w:val="mt-MT"/>
        </w:rPr>
        <w:t>Ż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</w:rPr>
        <w:t>AMI TAR-RAPPORT TAL-AWDITUR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Ġ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</w:rPr>
        <w:t xml:space="preserve">ENERALI INTITOLAT “AN 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  <w:lang w:val="mt-MT"/>
        </w:rPr>
        <w:t>I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</w:rPr>
        <w:t xml:space="preserve">NVESTIGATION OF 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  <w:lang w:val="mt-MT"/>
        </w:rPr>
        <w:t>M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</w:rPr>
        <w:t xml:space="preserve">ATTERS 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  <w:lang w:val="mt-MT"/>
        </w:rPr>
        <w:t>R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</w:rPr>
        <w:t xml:space="preserve">ELATING TO THE 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  <w:lang w:val="mt-MT"/>
        </w:rPr>
        <w:t>C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</w:rPr>
        <w:t>ONTRACTS AWARDED TO ELECTROGAS MALTA LTD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  <w:lang w:val="mt-MT"/>
        </w:rPr>
        <w:t>.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</w:rPr>
        <w:t xml:space="preserve"> BY ENEMALTA CORPORATION</w:t>
      </w:r>
      <w:r w:rsidR="00696CEC" w:rsidRPr="002C6698">
        <w:rPr>
          <w:rFonts w:ascii="Times New Roman" w:hAnsi="Times New Roman" w:cs="Times New Roman"/>
          <w:b/>
          <w:bCs/>
          <w:sz w:val="24"/>
          <w:szCs w:val="24"/>
          <w:lang w:val="mt-MT"/>
        </w:rPr>
        <w:t>” (Dok. 154 u 154a).</w:t>
      </w:r>
    </w:p>
    <w:bookmarkEnd w:id="0"/>
    <w:p w14:paraId="63BEB408" w14:textId="77777777" w:rsidR="00696CEC" w:rsidRPr="002C6698" w:rsidRDefault="00696CEC" w:rsidP="002C6698">
      <w:pPr>
        <w:tabs>
          <w:tab w:val="left" w:pos="9000"/>
        </w:tabs>
        <w:spacing w:after="0" w:line="240" w:lineRule="auto"/>
        <w:ind w:right="-244"/>
        <w:jc w:val="center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60D855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>IĊ-CHAIRPERSON: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>Illum ġie mitlub jitla’ jixhed quddiem dan il-Kumitat is-Sur Brian Tonna. Ninfurmakom li hawn talba mill-midja sabiex ikunu jistgħu jidħlu jieħdu xi ritratti u filmati għall-ewwel ftit minuti li jkun preżenti x-xhud fil-kamra, u għalhekk nistaqsi lill-Kumitat jekk hawnx qbil dwar dan. (Onor. Membri:  Iva) Jidher li hawn qbil għalhekk il-membri tal-midja jistgħu jidħlu fil-kamra.</w:t>
      </w:r>
    </w:p>
    <w:p w14:paraId="6FC1B47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5364E1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i/>
          <w:iCs/>
          <w:lang w:val="mt-MT"/>
        </w:rPr>
        <w:t>Il-membri tal-media preżenti daħlu fil-Kamra tal-Kumitat</w:t>
      </w:r>
      <w:r w:rsidRPr="00696CEC">
        <w:rPr>
          <w:rFonts w:ascii="Times New Roman" w:hAnsi="Times New Roman" w:cs="Times New Roman"/>
          <w:lang w:val="mt-MT"/>
        </w:rPr>
        <w:t>.</w:t>
      </w:r>
    </w:p>
    <w:p w14:paraId="3F5DCB9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C589C4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696CEC">
        <w:rPr>
          <w:rFonts w:ascii="Times New Roman" w:hAnsi="Times New Roman" w:cs="Times New Roman"/>
          <w:lang w:val="mt-MT"/>
        </w:rPr>
        <w:t>Nitlob ukoll li jissejjaħ is-Sur Brian Tonna fil-kamra.</w:t>
      </w:r>
    </w:p>
    <w:p w14:paraId="3E71092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1789BB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i/>
          <w:iCs/>
          <w:lang w:val="mt-MT"/>
        </w:rPr>
        <w:t>Is-Sur Brian Tonna daħal fil-Kamra tal-Kumitat akkumpanjat mill-għajnuna legali tiegħu</w:t>
      </w:r>
      <w:r w:rsidRPr="00696CEC">
        <w:rPr>
          <w:rFonts w:ascii="Times New Roman" w:hAnsi="Times New Roman" w:cs="Times New Roman"/>
          <w:lang w:val="mt-MT"/>
        </w:rPr>
        <w:t>.</w:t>
      </w:r>
    </w:p>
    <w:p w14:paraId="5AFBB6E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5A5289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 Insellimkom. Dr Tonna Lowell, qed nifhem li inti qiegħed tassisti lix-xhud preżenti.</w:t>
      </w:r>
    </w:p>
    <w:p w14:paraId="2C1407A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177715E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lang w:val="mt-MT"/>
        </w:rPr>
        <w:t>Jien qiegħed</w:t>
      </w:r>
      <w:r w:rsidRPr="00696CE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 xml:space="preserve">nagħtih parir biex ma jirrispondix. </w:t>
      </w:r>
    </w:p>
    <w:p w14:paraId="4E8FC5D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CA48B4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>IĊ-CHAIRPERSON:</w:t>
      </w:r>
      <w:r w:rsidRPr="00696CEC">
        <w:rPr>
          <w:rFonts w:ascii="Times New Roman" w:hAnsi="Times New Roman" w:cs="Times New Roman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 xml:space="preserve">Ippermettili ftit.  </w:t>
      </w:r>
      <w:r w:rsidRPr="00696CEC">
        <w:rPr>
          <w:rFonts w:ascii="Times New Roman" w:hAnsi="Times New Roman" w:cs="Times New Roman"/>
          <w:bCs/>
          <w:lang w:val="mt-MT"/>
        </w:rPr>
        <w:t>Dan il-Kumitat għandu fir-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696CEC">
        <w:rPr>
          <w:rFonts w:ascii="Times New Roman" w:hAnsi="Times New Roman" w:cs="Times New Roman"/>
          <w:bCs/>
          <w:lang w:val="mt-MT"/>
        </w:rPr>
        <w:t xml:space="preserve"> tiegħu l-poter li jsejjaħ persuni jixhdu quddiemu, u huwa l-ħsieb ta’ dan il-Kumitat li llum isiru mistoqsijiet lis-Sur Brian Tonna rigward ir-rapport tal-Awditur Ġenerali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vis-à-vis</w:t>
      </w:r>
      <w:r w:rsidRPr="00696CEC">
        <w:rPr>
          <w:rFonts w:ascii="Times New Roman" w:hAnsi="Times New Roman" w:cs="Times New Roman"/>
          <w:bCs/>
          <w:lang w:val="mt-MT"/>
        </w:rPr>
        <w:t xml:space="preserve"> l-għoti tal-kuntratt lil ElectroGas. </w:t>
      </w:r>
    </w:p>
    <w:p w14:paraId="4F81523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F3C771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Cs/>
          <w:lang w:val="mt-MT"/>
        </w:rPr>
        <w:t>Dr Tonna Lowell.</w:t>
      </w:r>
    </w:p>
    <w:p w14:paraId="3DB1055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B26DAF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lang w:val="mt-MT"/>
        </w:rPr>
        <w:t>Jien tajt il-parir lill-klijent tiegħi biex ma jirrispondix għad-domandi, għar-raġuni li hu qed jiġi nvestigat fuq il-kwestjoni li għamel ir-rapport tiegħu l-Awditur Ġenerali. Sirna nafu li qed jiġi nvestigat għax saru domandi f’inkjesti maġisterjali, u allura jien tajtu l-parir biex jeżerċita d-dritt tiegħu tas-silenzju.</w:t>
      </w:r>
    </w:p>
    <w:p w14:paraId="2CAAC89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EDF002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lastRenderedPageBreak/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Dr Tonna Lowell, jien konxju mir-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696CEC">
        <w:rPr>
          <w:rFonts w:ascii="Times New Roman" w:hAnsi="Times New Roman" w:cs="Times New Roman"/>
          <w:bCs/>
          <w:lang w:val="mt-MT"/>
        </w:rPr>
        <w:t xml:space="preserve"> li ngħataw mill-Ispeaker tal-Kamra dwar il-materja ta’ jekk xhud jistax jiġi mġiegħel jixhed jew le quddiem dan il-Kumitat, u konxju wkoll mid-deċiżjonijiet tal-qrati tagħna, b’mod partikolari d-deċiżjoni tal-Qorti tal-Appell fil-kawża kostituzzjonali li kien għamel Tancred Tabone...</w:t>
      </w:r>
    </w:p>
    <w:p w14:paraId="3C16DA0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3B7E96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lang w:val="mt-MT"/>
        </w:rPr>
        <w:t>U qabilha kien hemm ta’ Francis Portelli.</w:t>
      </w:r>
    </w:p>
    <w:p w14:paraId="5183107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C1B16C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 xml:space="preserve">L-aktar waħda iktar riċenti hija ta’ Tancred Tabone – sentenza li ngħatat fit-13 ta’ Lulju 2020 – fejn il-Qorti tal-Appell għamlet distinzjoni ċara bejn xhud u ieħor. Bażikament il-Qorti tal-Appell iddeċidiet li xhud ma jista’ qatt jiġi mġiegħel iwieġeb mistoqsija fl-eventwalità li b’dik il-mistoqsija jista’ jinkrimina ruħu.  Jiġifieri f’każ ta’ xhud li fil-konfront tiegħu hemm proċeduri kriminali li l-meritu tagħhom ikun dak li qed niddiskutu llum, u hemm proċeduri kriminali u qiegħed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sub judice</w:t>
      </w:r>
      <w:r w:rsidRPr="00696CEC">
        <w:rPr>
          <w:rFonts w:ascii="Times New Roman" w:hAnsi="Times New Roman" w:cs="Times New Roman"/>
          <w:bCs/>
          <w:lang w:val="mt-MT"/>
        </w:rPr>
        <w:t xml:space="preserve">, allura dak ix-xhud jista’ jagħżel li ma jixhedx. Dan il-Kumitat, u naħseb anke l-pubbliku hemm barra, mhuwiex konxju li fil-konfront tas-Sur Tonna hemm pendenti proċeduri kriminali dwar reati konnessi mal-kwestjoni ta’ ElectroGas. Allura, fil-fehema tiegħi, dak li ddeċidiet il-Qorti Kostituzzjonali, u ċioè li xhud jista’ jagħżel li ma jixhedx għax hemm proċeduri kriminali kontra tiegħu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sub judice</w:t>
      </w:r>
      <w:r w:rsidRPr="00696CEC">
        <w:rPr>
          <w:rFonts w:ascii="Times New Roman" w:hAnsi="Times New Roman" w:cs="Times New Roman"/>
          <w:bCs/>
          <w:lang w:val="mt-MT"/>
        </w:rPr>
        <w:t>, ma japplikax għal dan il-każ. Jiġifieri l-Qorti għamlet distinzjoni bejn xhud u xhud; xhud kwalunkwe jista’ jagħżel li ma jweġibx il-mistoqsijiet biss li jistgħu jinkriminawh. Dr Tonna Lowell, jien qed nifhem li mhux dik hija 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istand</w:t>
      </w:r>
      <w:r w:rsidRPr="00696CEC">
        <w:rPr>
          <w:rFonts w:ascii="Times New Roman" w:hAnsi="Times New Roman" w:cs="Times New Roman"/>
          <w:bCs/>
          <w:lang w:val="mt-MT"/>
        </w:rPr>
        <w:t xml:space="preserve"> li qed tieħu.  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istand</w:t>
      </w:r>
      <w:r w:rsidRPr="00696CEC">
        <w:rPr>
          <w:rFonts w:ascii="Times New Roman" w:hAnsi="Times New Roman" w:cs="Times New Roman"/>
          <w:bCs/>
          <w:lang w:val="mt-MT"/>
        </w:rPr>
        <w:t xml:space="preserve"> li qed tieħu inti hija li fil-konfront tas-Sur Tonna hemm proċeduri kriminali li jirrelataw ma’ ElectroGas u allura se jagħżel li ma jweġibx,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in linea </w:t>
      </w:r>
      <w:r w:rsidRPr="00696CEC">
        <w:rPr>
          <w:rFonts w:ascii="Times New Roman" w:hAnsi="Times New Roman" w:cs="Times New Roman"/>
          <w:bCs/>
          <w:lang w:val="mt-MT"/>
        </w:rPr>
        <w:t>mas-sentenza tal-Qorti Kostituzzjonali.</w:t>
      </w:r>
    </w:p>
    <w:p w14:paraId="26455B3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DC9D43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lang w:val="mt-MT"/>
        </w:rPr>
        <w:t xml:space="preserve">Iva. Jekk trid nista’ nelabora. </w:t>
      </w:r>
    </w:p>
    <w:p w14:paraId="52DEACB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39438C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 Iva, jekk jogħġbok.</w:t>
      </w:r>
    </w:p>
    <w:p w14:paraId="285202E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D4639F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lang w:val="mt-MT"/>
        </w:rPr>
        <w:t xml:space="preserve">Artiklu 6 tal-Konvenzjoni u Artiklu 34 tal-Kostituzzjoni ma jagħmlux distinzjoni bejn persuna akkużata u persuna suspettata. It-tagħlim tal-Qrati ta’ Strasburgu u anke tal-Qorti Kostituzzjonali tagħna huwa kollu fis-sens li ma tagħmilx differenza jekk intix suspettat jew </w:t>
      </w:r>
      <w:r w:rsidRPr="00696CEC">
        <w:rPr>
          <w:rFonts w:ascii="Times New Roman" w:hAnsi="Times New Roman" w:cs="Times New Roman"/>
          <w:lang w:val="mt-MT"/>
        </w:rPr>
        <w:t xml:space="preserve">akkużat, għax il-protezzjoni tingħata lill-persuna suspettata u lill-persuna akkużata.  U mid-domandi li saru lis-Sur Tonna jidher li jista’ jkun li hu persuna suspettata. Minn esperjenza riċenti nafu li anke jekk ma tkunx indikat bħala suspettat jistgħu  jressquk il-qorti, u allura l-parir li qed nagħti lill-patroċinat tiegħi huwa li proprju għax jidher li huwa suspettat, u la huwa suspettat jiskattaw id-drittijiet taħt Artiklu 34 tal-Kostituzzjoni u Artiklu 6 tal-Konvenzjoni, huwa jeżerċita d-dritt tiegħu għas-silenzju, liema dritt joħroġ minn dawn iż-żewġ artikli. </w:t>
      </w:r>
    </w:p>
    <w:p w14:paraId="3A2BE2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0AD582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696CEC">
        <w:rPr>
          <w:rFonts w:ascii="Times New Roman" w:hAnsi="Times New Roman" w:cs="Times New Roman"/>
          <w:lang w:val="mt-MT"/>
        </w:rPr>
        <w:t>Ħalli</w:t>
      </w:r>
      <w:r w:rsidRPr="00696CE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 xml:space="preserve">niċċaraw ftit fuq xiex qed nitkellmu. Intom qed tindikaw li s-Sur Tonna huwa suspettat b’xi ħaġa dwar ElectroGas? </w:t>
      </w:r>
    </w:p>
    <w:p w14:paraId="551C3AB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70486A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lang w:val="mt-MT"/>
        </w:rPr>
        <w:t>Le, m’aħniex qed nindikaw hekk, imma qed ngħidu li f’inkjesta maġisterjali, fejn is-Sur Tonna huwa suspettat fuq affarijiet oħra, saru domandi li huma relatati ma’ ElectroGas. Allura aħna qegħdin ngħidu li jista’ jkun li huwa suspettat ukoll. Jiġifieri jekk id-domanda tiegħek hija jekk nafux li huwa suspett, allura ngħidlek li le, la nafu li huwa suspettat, u lanqas naħsbu li huwa suspettat għax fl-opinjoni tagħna m’hemmx għalfejn, għalkemm l-opinjoni ta’ ħaddieħor tista’ tkun differenti, però la saru d-domandi f’inkjesti maġisterjali aħna nieħdu l-prekawzjonijiet. Ix-xhud għandu d-dritt għas-silenzju. Intom forsi tistgħu tivverifikaw jekk l-inkjesta hijiex qed issir ukoll fuq is-Sur Brian Tonna, però aħna nistgħu ngħidu li f’inkjesta maġisterjali fuq dan il-każ saru domandi lis-Sur Brian Tonna.</w:t>
      </w:r>
    </w:p>
    <w:p w14:paraId="43AF3D5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4D0152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696CEC">
        <w:rPr>
          <w:rFonts w:ascii="Times New Roman" w:hAnsi="Times New Roman" w:cs="Times New Roman"/>
          <w:lang w:val="mt-MT"/>
        </w:rPr>
        <w:t>Jien naħseb li fiċ-ċirkostanzi għandna nipproċedu bil-mistoqsijiet, u jekk is-Sur Tonna jidhirlu li għandu jeżerċita xi dritt, jeżerċitah, imbagħad wieħed jara skont l-Ordnijiet Permanenti tal-Kamra jekk dak id-dritt effettivament japplikax f’dawn iċ-ċirkostanzi, u nimxu minn hemmhekk. Jien nista’ nantiċipa li l-mistoqsijiet tagħna huma kollha bbażati fuq ir-rapport tal-Awditur u fuq affarijiet li huma pubbliċi. Min segwa l-mistoqsijiet li saru lix-xhud li kellna qabel is-Sur Tonna, seta’ jara ma kien hemm xejn partikolarment akkużatorju fihom.</w:t>
      </w:r>
    </w:p>
    <w:p w14:paraId="2DC96DD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887D3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lang w:val="mt-MT"/>
        </w:rPr>
        <w:t>Onor. Aquilina, safejn naf jien is-Sur Tonna kien irrisponda d-domandi kollha li kien għamillu l-</w:t>
      </w:r>
      <w:r w:rsidRPr="00696CEC">
        <w:rPr>
          <w:rFonts w:ascii="Times New Roman" w:hAnsi="Times New Roman" w:cs="Times New Roman"/>
          <w:lang w:val="mt-MT"/>
        </w:rPr>
        <w:lastRenderedPageBreak/>
        <w:t xml:space="preserve">Awditur Ġenerali, naturalment fi stadju ieħor qabel ma sirna nafu affarijiet oħra. </w:t>
      </w:r>
    </w:p>
    <w:p w14:paraId="4637ACB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0E9181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696CEC">
        <w:rPr>
          <w:rFonts w:ascii="Times New Roman" w:hAnsi="Times New Roman" w:cs="Times New Roman"/>
          <w:lang w:val="mt-MT"/>
        </w:rPr>
        <w:t>Aħna għandna r-rapport, m’għandniex il-parti ta’ x’mistoqsijiet saru, eċċ.. u qegħdin nagħmlu evalwazzjoni u investigazzjoni ulterjuri għal dak l-istess rapport. Naturalment dan ir-rapport għaddew numru ta’ snin minn fuqu, li fihom kien hemm żviluppi, u allura se nkunu qegħdin nistaqsu dwar l-iżviluppi li seħħew b’rabta ma’ dan ir-rapport.</w:t>
      </w:r>
    </w:p>
    <w:p w14:paraId="694DBB4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en-US"/>
        </w:rPr>
      </w:pPr>
    </w:p>
    <w:p w14:paraId="6616E1A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 xml:space="preserve">Sur President, jien naħseb li ġaladarba x-xhud,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tramite</w:t>
      </w:r>
      <w:r w:rsidRPr="00696CEC">
        <w:rPr>
          <w:rFonts w:ascii="Times New Roman" w:hAnsi="Times New Roman" w:cs="Times New Roman"/>
          <w:bCs/>
          <w:lang w:val="mt-MT"/>
        </w:rPr>
        <w:t xml:space="preserve"> l-avukat tiegħu, qed jiddikjara li mhux se jirrispondi, m’għandniex għalfejn noqogħdu nagħmlu l-mistoqsijiet. Jekk xejn, jirtira x-xhud, u nidduskutuha bejnietna.</w:t>
      </w:r>
    </w:p>
    <w:p w14:paraId="16DC4A8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C238B4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Onor. Bedingfield, naturalment jekk tagħti 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option </w:t>
      </w:r>
      <w:r w:rsidRPr="00696CEC">
        <w:rPr>
          <w:rFonts w:ascii="Times New Roman" w:hAnsi="Times New Roman" w:cs="Times New Roman"/>
          <w:bCs/>
          <w:lang w:val="mt-MT"/>
        </w:rPr>
        <w:t xml:space="preserve">lil kull xhud jekk iridx iwieġeb jew le, probabbilment ikun hawn ħafna li jagħżlu li ma jwieġbux, imma din mhijiex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option</w:t>
      </w:r>
      <w:r w:rsidRPr="00696CEC">
        <w:rPr>
          <w:rFonts w:ascii="Times New Roman" w:hAnsi="Times New Roman" w:cs="Times New Roman"/>
          <w:bCs/>
          <w:lang w:val="mt-MT"/>
        </w:rPr>
        <w:t xml:space="preserve"> li għandu x-xhud, u għax għandu dik 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option</w:t>
      </w:r>
      <w:r w:rsidRPr="00696CEC">
        <w:rPr>
          <w:rFonts w:ascii="Times New Roman" w:hAnsi="Times New Roman" w:cs="Times New Roman"/>
          <w:bCs/>
          <w:lang w:val="mt-MT"/>
        </w:rPr>
        <w:t xml:space="preserve"> jista’ jużaha qisu...</w:t>
      </w:r>
    </w:p>
    <w:p w14:paraId="1AA3477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4FA435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>Ix-xhud qed jgħid li qiegħed jeżerċita d-dritt tiegħu li ma...</w:t>
      </w:r>
    </w:p>
    <w:p w14:paraId="0FF5BAD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10DB55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Ix-xhud qed jgħid li għandu parir biex ma jixhedx. Jien, li naf x’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696CEC">
        <w:rPr>
          <w:rFonts w:ascii="Times New Roman" w:hAnsi="Times New Roman" w:cs="Times New Roman"/>
          <w:bCs/>
          <w:lang w:val="mt-MT"/>
        </w:rPr>
        <w:t xml:space="preserve"> tal-Ispeaker kien hemm fuq din il-materja, u iktar importanti naf x’kienet is-sentenza tal-Qorti Kostituzzjonali tagħna, qed intenni li ġaladarba fil-konfront tas-Sur Tonna sal-lum m’hemmx proċeduri kriminali li huma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sub judice</w:t>
      </w:r>
      <w:r w:rsidRPr="00696CEC">
        <w:rPr>
          <w:rFonts w:ascii="Times New Roman" w:hAnsi="Times New Roman" w:cs="Times New Roman"/>
          <w:bCs/>
          <w:lang w:val="mt-MT"/>
        </w:rPr>
        <w:t xml:space="preserve"> huwa ma jistax jeżerċita d-dritt li jagħżel li ma jweġibx, ħlief għall-prinċipju, li japplika għal kwalunkwe xhud, li huwa li jista’ dejjem jagħżel li ma jinkriminax lilu nnifsu. Però li tiġi hawnhekk bi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blanket statement </w:t>
      </w:r>
      <w:r w:rsidRPr="00696CEC">
        <w:rPr>
          <w:rFonts w:ascii="Times New Roman" w:hAnsi="Times New Roman" w:cs="Times New Roman"/>
          <w:bCs/>
          <w:lang w:val="mt-MT"/>
        </w:rPr>
        <w:t xml:space="preserve">u tgħid li għandek parir – filwaqt li nirrispetta lil Dr Tonna Lowell –...  Dan mhuwiex dritt li tiddeċiedi teżerċitah “hekk”, anzi, biex inkunu għedna kollox, skont l-Ordnijiet Permanenti, jekk xhud jirrifjuta li ma jixhedx u ma jweġibx mistoqsijiet li jsirulu minn dan il-Kumitat mingħajr raġuni valida, allura mbagħad hemm miżuri li jista’ jieħu l-Ispeaker tal-Kamra fil-konfront tax-xhud. Nerġa’ ntenni li lili ma jirriżultalix dak li hemm inkwadrat fis-sentenza tal-Qorti Kostituzzjonali, u ċioè li hemm proċeduri kriminali fil-konfront tas-Sur Tonna, li huma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sub judice,</w:t>
      </w:r>
      <w:r w:rsidRPr="00696CEC">
        <w:rPr>
          <w:rFonts w:ascii="Times New Roman" w:hAnsi="Times New Roman" w:cs="Times New Roman"/>
          <w:bCs/>
          <w:lang w:val="mt-MT"/>
        </w:rPr>
        <w:t xml:space="preserve"> li jirrigwardaw s-suġġett li qed jiddiskuti dan il-</w:t>
      </w:r>
      <w:r w:rsidRPr="00696CEC">
        <w:rPr>
          <w:rFonts w:ascii="Times New Roman" w:hAnsi="Times New Roman" w:cs="Times New Roman"/>
          <w:bCs/>
          <w:lang w:val="mt-MT"/>
        </w:rPr>
        <w:t xml:space="preserve">Kumitat,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cioè </w:t>
      </w:r>
      <w:r w:rsidRPr="00696CEC">
        <w:rPr>
          <w:rFonts w:ascii="Times New Roman" w:hAnsi="Times New Roman" w:cs="Times New Roman"/>
          <w:bCs/>
          <w:lang w:val="mt-MT"/>
        </w:rPr>
        <w:t>l-kuntratt ta’ ElectroGas u 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696CEC">
        <w:rPr>
          <w:rFonts w:ascii="Times New Roman" w:hAnsi="Times New Roman" w:cs="Times New Roman"/>
          <w:bCs/>
          <w:lang w:val="mt-MT"/>
        </w:rPr>
        <w:t xml:space="preserve">. Dr Tonna Lowell qalilna li lis-Sur Tonna saritlu xi mistoqsija f’inkjesta maġisterjali, u filwaqt li m’iniex qed ngħid li ma saritx, il-fatt li saret il-mistoqsija ma jikkwalifikax bħala proċeduri kriminali li huma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sub judice</w:t>
      </w:r>
      <w:r w:rsidRPr="00696CEC">
        <w:rPr>
          <w:rFonts w:ascii="Times New Roman" w:hAnsi="Times New Roman" w:cs="Times New Roman"/>
          <w:bCs/>
          <w:lang w:val="mt-MT"/>
        </w:rPr>
        <w:t xml:space="preserve"> fuq il-materja li qed jiddiskuti dan il-Kumitat. </w:t>
      </w:r>
    </w:p>
    <w:p w14:paraId="65F22E9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6F1E68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>Id-dritt tas-silenzju jestendi wkoll għal qabel ikun hemm il-proċeduri.</w:t>
      </w:r>
    </w:p>
    <w:p w14:paraId="59252E5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270B2E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 xml:space="preserve">Iva, jekk ikun jinkriminak. Issa jekk kull mistoqsija li se ssir lis-Sur Tonna, tkun tinkriminah, allura jgħidilna li hija mistoqsija... Jekk nistaqsi lis-Sur Tonna jekk kienx fil-bord tal-għażla ta’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whatever</w:t>
      </w:r>
      <w:r w:rsidRPr="00696CEC">
        <w:rPr>
          <w:rFonts w:ascii="Times New Roman" w:hAnsi="Times New Roman" w:cs="Times New Roman"/>
          <w:bCs/>
          <w:lang w:val="mt-MT"/>
        </w:rPr>
        <w:t xml:space="preserve"> u jgħidli li b’dik id-domanda qed ninkriminah, ngħidlu li dan il-fatt huwa mniżżel fir-rapport u allura ma jistax ikun li qed ninkriminah.  Jiġifieri hu jista’ jagħżel li ma jixhedx fejn id-domandi jkunu qegħdin jinkriminawh, imma ma jistax jagħżel li ma jwieġeb xejn. </w:t>
      </w:r>
    </w:p>
    <w:p w14:paraId="388B165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AE4CEB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lang w:val="mt-MT"/>
        </w:rPr>
        <w:t xml:space="preserve">Jekk tippermettili, Mr Chairman.  Inti qed tagħmel riferenza għas-sentenza ta’ Tabone, peró s-sentenza ta’ Portelli tmur </w:t>
      </w:r>
      <w:r w:rsidRPr="00696CEC">
        <w:rPr>
          <w:rFonts w:ascii="Times New Roman" w:hAnsi="Times New Roman" w:cs="Times New Roman"/>
          <w:i/>
          <w:iCs/>
          <w:lang w:val="mt-MT"/>
        </w:rPr>
        <w:t>oltre</w:t>
      </w:r>
      <w:r w:rsidRPr="00696CEC">
        <w:rPr>
          <w:rFonts w:ascii="Times New Roman" w:hAnsi="Times New Roman" w:cs="Times New Roman"/>
          <w:lang w:val="mt-MT"/>
        </w:rPr>
        <w:t>. Portelli u Cassar ma kenux akkużati bil-fatti li kienu qed jiġu nvestigati minn dan il-Kumitat, u l-Qorti Kostituzzjonali kienet sabet ksur mhux biss ta’ Artiklu 6, imma anke ta’ Artiklu 5. Bir-</w:t>
      </w:r>
      <w:r w:rsidRPr="00696CEC">
        <w:rPr>
          <w:rFonts w:ascii="Times New Roman" w:hAnsi="Times New Roman" w:cs="Times New Roman"/>
          <w:i/>
          <w:iCs/>
          <w:lang w:val="mt-MT"/>
        </w:rPr>
        <w:t>ruling</w:t>
      </w:r>
      <w:r w:rsidRPr="00696CEC">
        <w:rPr>
          <w:rFonts w:ascii="Times New Roman" w:hAnsi="Times New Roman" w:cs="Times New Roman"/>
          <w:lang w:val="mt-MT"/>
        </w:rPr>
        <w:t xml:space="preserve"> tal-Ispeaker, dawn kienu se jiġu mġiegħla jikkommettu reat kriminali, u jekk jikkommettu reat kriminali, dak huwa reat ieħor fih innifsu, u jitilfu l-</w:t>
      </w:r>
      <w:r w:rsidRPr="00696CEC">
        <w:rPr>
          <w:rFonts w:ascii="Times New Roman" w:hAnsi="Times New Roman" w:cs="Times New Roman"/>
          <w:i/>
          <w:iCs/>
          <w:lang w:val="mt-MT"/>
        </w:rPr>
        <w:t>bail</w:t>
      </w:r>
      <w:r w:rsidRPr="00696CEC">
        <w:rPr>
          <w:rFonts w:ascii="Times New Roman" w:hAnsi="Times New Roman" w:cs="Times New Roman"/>
          <w:lang w:val="mt-MT"/>
        </w:rPr>
        <w:t>. Infakkar hawnhekk li s-Sur Brian Tonna...</w:t>
      </w:r>
    </w:p>
    <w:p w14:paraId="46DB1B6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EB7C90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Jien nifhem li s-Sur Tonna bħalissa qiegħed bil-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bail</w:t>
      </w:r>
      <w:r w:rsidRPr="00696CEC">
        <w:rPr>
          <w:rFonts w:ascii="Times New Roman" w:hAnsi="Times New Roman" w:cs="Times New Roman"/>
          <w:bCs/>
          <w:lang w:val="mt-MT"/>
        </w:rPr>
        <w:t xml:space="preserve"> u bil-kundizzjonijiet tal-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bail</w:t>
      </w:r>
      <w:r w:rsidRPr="00696CEC">
        <w:rPr>
          <w:rFonts w:ascii="Times New Roman" w:hAnsi="Times New Roman" w:cs="Times New Roman"/>
          <w:bCs/>
          <w:lang w:val="mt-MT"/>
        </w:rPr>
        <w:t>, u allura jekk issirlu mistoqsija bil-portata li timplika li huwa jkun qed jikser xi kundizzjoni tal-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bail</w:t>
      </w:r>
      <w:r w:rsidRPr="00696CEC">
        <w:rPr>
          <w:rFonts w:ascii="Times New Roman" w:hAnsi="Times New Roman" w:cs="Times New Roman"/>
          <w:bCs/>
          <w:lang w:val="mt-MT"/>
        </w:rPr>
        <w:t>, li huwa reat fih innifsu u tkun qed tikkumplikalu ħajtu, jien nifhem li inti se tqajjem il-każ u ma jweġibhiex.</w:t>
      </w:r>
    </w:p>
    <w:p w14:paraId="4BA75C9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E9716C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L-AVUKAT STEPHEN TONNA LOWELL:</w:t>
      </w:r>
      <w:r w:rsidRPr="00696CEC">
        <w:rPr>
          <w:rFonts w:ascii="Times New Roman" w:hAnsi="Times New Roman" w:cs="Times New Roman"/>
          <w:lang w:val="mt-MT"/>
        </w:rPr>
        <w:t xml:space="preserve"> Jien mhux dak li qed ngħid.</w:t>
      </w:r>
      <w:r w:rsidRPr="00696CEC">
        <w:rPr>
          <w:rFonts w:ascii="Times New Roman" w:hAnsi="Times New Roman" w:cs="Times New Roman"/>
          <w:bCs/>
          <w:lang w:val="mt-MT"/>
        </w:rPr>
        <w:t xml:space="preserve"> Jien qed ngħid li jekk jiġi mċaħħad mid-dritt tas-silenzju, u dan il-Kumitat jiddeċiedi li hemm disprezz, li allura huwa reat kriminali, tkunu qegħdin iġġiegħluh jikkommetti reat li bih jista’ jitlef il-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bail</w:t>
      </w:r>
      <w:r w:rsidRPr="00696CEC">
        <w:rPr>
          <w:rFonts w:ascii="Times New Roman" w:hAnsi="Times New Roman" w:cs="Times New Roman"/>
          <w:bCs/>
          <w:lang w:val="mt-MT"/>
        </w:rPr>
        <w:t>. Tant hu hekk, li l-Qorti Kostituzzjonali, fil-każ ta’ Portelli u Cassar kienet sabet li r-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696CEC">
        <w:rPr>
          <w:rFonts w:ascii="Times New Roman" w:hAnsi="Times New Roman" w:cs="Times New Roman"/>
          <w:bCs/>
          <w:lang w:val="mt-MT"/>
        </w:rPr>
        <w:t>tal-Ispeaker u r-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rulings </w:t>
      </w:r>
      <w:r w:rsidRPr="00696CEC">
        <w:rPr>
          <w:rFonts w:ascii="Times New Roman" w:hAnsi="Times New Roman" w:cs="Times New Roman"/>
          <w:bCs/>
          <w:lang w:val="mt-MT"/>
        </w:rPr>
        <w:t xml:space="preserve">tal-Kumitat, kienu in </w:t>
      </w:r>
      <w:r w:rsidRPr="00696CEC">
        <w:rPr>
          <w:rFonts w:ascii="Times New Roman" w:hAnsi="Times New Roman" w:cs="Times New Roman"/>
          <w:bCs/>
          <w:lang w:val="mt-MT"/>
        </w:rPr>
        <w:lastRenderedPageBreak/>
        <w:t>vjolazzjoni mhux biss ta’ Artiklu 6, imma anke ta’ Artiklu 5, jiġifieri d-dritt għal-libertà. Intom tafu b’din is-sentenza?</w:t>
      </w:r>
    </w:p>
    <w:p w14:paraId="3551533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BF2421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 xml:space="preserve">Jien ma rridx nidħol f’każijiet partikolari, però f’dan il-każ partikolari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it is public knowledge</w:t>
      </w:r>
      <w:r w:rsidRPr="00696CEC">
        <w:rPr>
          <w:rFonts w:ascii="Times New Roman" w:hAnsi="Times New Roman" w:cs="Times New Roman"/>
          <w:bCs/>
          <w:lang w:val="mt-MT"/>
        </w:rPr>
        <w:t xml:space="preserve"> li l-akkużi huma relatati mal-famuż “skandlu taż-żejt”, telgħu jixhdu proprju fuq dik il-materja, u ġew imġiegħla jixhdu fuq dik il-materja.</w:t>
      </w:r>
    </w:p>
    <w:p w14:paraId="67DF4A4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C311CF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lang w:val="mt-MT"/>
        </w:rPr>
        <w:t>Ma kenux akkużati fuq dawk ir-reati. Portelli u Cassar qatt ma kienu akkużati fuq l-iskandlu taż-żejt u l-Qorti Kostituzzjonali xorta sabet li kien hemm vjolazzjoni ta’ Artikli 5 u 6.</w:t>
      </w:r>
    </w:p>
    <w:p w14:paraId="03304EA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F451A6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696CEC">
        <w:rPr>
          <w:rFonts w:ascii="Times New Roman" w:hAnsi="Times New Roman" w:cs="Times New Roman"/>
          <w:lang w:val="mt-MT"/>
        </w:rPr>
        <w:t>Jien naħseb li għandna nibdew bil-mistoqsijiet, imbagħad wieħed jipproċedi minn hemm.</w:t>
      </w:r>
    </w:p>
    <w:p w14:paraId="4911D54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C30E8A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bookmarkStart w:id="1" w:name="_Hlk59538419"/>
      <w:r w:rsidRPr="00696CEC">
        <w:rPr>
          <w:rFonts w:ascii="Times New Roman" w:hAnsi="Times New Roman" w:cs="Times New Roman"/>
          <w:b/>
          <w:bCs/>
          <w:lang w:val="mt-MT"/>
        </w:rPr>
        <w:t>ONOR. CLAYTON BARTOLO (Ministru għat-Turiżmu u l-Protezzjoni tal-Konsumaturi):</w:t>
      </w:r>
      <w:bookmarkEnd w:id="1"/>
      <w:r w:rsidRPr="00696CE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>Sur President, qed issir riferenza għal sentenza, li jien sinċerament għadni ma rajtx. Ma nafx jekk nistgħux inġibu kopja ta’ dik is-sentenza biex narawha.</w:t>
      </w:r>
    </w:p>
    <w:p w14:paraId="0B59336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8165B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Jien għandi l-kopja hawnhekk għax għamilt il-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homework</w:t>
      </w:r>
      <w:r w:rsidRPr="00696CEC">
        <w:rPr>
          <w:rFonts w:ascii="Times New Roman" w:hAnsi="Times New Roman" w:cs="Times New Roman"/>
          <w:bCs/>
          <w:lang w:val="mt-MT"/>
        </w:rPr>
        <w:t xml:space="preserve">. </w:t>
      </w:r>
    </w:p>
    <w:p w14:paraId="0CD1549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5A6CF0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696CEC">
        <w:rPr>
          <w:rFonts w:ascii="Times New Roman" w:hAnsi="Times New Roman" w:cs="Times New Roman"/>
          <w:lang w:val="mt-MT"/>
        </w:rPr>
        <w:t>L-istess waħda li qed jirriferi għaliha l-avukat?</w:t>
      </w:r>
    </w:p>
    <w:p w14:paraId="7B61969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9DADE2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 xml:space="preserve">Ministru, jien qed nirriferi għall-iktar sentenza riċenti tal-Qorti Kostituzzjonali fuq il-materja, li ġiet wara s-sentenza ta’ Cassar u Portelli li qed jagħmel riferenza għaliha l-avukat. Jiġifieri jien qed nikkwota mill-iktar sentenza riċenti tal-Qorti tal-Appell, liema sentenza ingħatat snin wara l-ewwel sentenza. M’għandix dubju li f’din it-tieni sentenza, l-iktar waħda riċenti, saret riferenza għal dik is-sentenza, però l-Qorti ddeċidiet kif iddeċidiet. </w:t>
      </w:r>
    </w:p>
    <w:p w14:paraId="0C8A043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5CFAD3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lang w:val="mt-MT"/>
        </w:rPr>
        <w:t xml:space="preserve">Hawn il-proposta tal-Onor. Karol Aquilina li jibdew isiru l-mistoqsijiet. Naturalment naqblu li l-mistoqsijiet għandhom isiru fuq il-materja, naqblu wkoll li jekk ikun hemm xi mistoqsijiet li s-Sur Tonna jħoss li jistgħu jinkriminawh, għandu dritt li ma jweġibx.  Nappella lill-Membri tal-Kumitat biex il-mistoqsijiet li jsiru ma jkunux relatati mal-każ, li jinkorpora żewġ </w:t>
      </w:r>
      <w:r w:rsidRPr="00696CEC">
        <w:rPr>
          <w:rFonts w:ascii="Times New Roman" w:hAnsi="Times New Roman" w:cs="Times New Roman"/>
          <w:lang w:val="mt-MT"/>
        </w:rPr>
        <w:t xml:space="preserve">inkjesti, li hemm pendenti quddiem il-Qrati Kriminali.  Hawn qbil li nimxu b’dan il-mod? </w:t>
      </w:r>
    </w:p>
    <w:p w14:paraId="2B34A93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E4B759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lang w:val="mt-MT"/>
        </w:rPr>
        <w:t>L-Onor. Castaldi Paris.</w:t>
      </w:r>
    </w:p>
    <w:p w14:paraId="4FEB3C4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E747DD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IAN CASTALDI PARIS:</w:t>
      </w:r>
      <w:r w:rsidRPr="00696CEC">
        <w:rPr>
          <w:rFonts w:ascii="Times New Roman" w:hAnsi="Times New Roman" w:cs="Times New Roman"/>
          <w:lang w:val="mt-MT"/>
        </w:rPr>
        <w:t xml:space="preserve"> Mr Chairman, jien ma naħsibx li għandhom isiru mistoqsijiet ladarba x-xhud mhux se jirrispondi. </w:t>
      </w:r>
    </w:p>
    <w:p w14:paraId="260D236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11344D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Le, se jirrispondi...  Dr Tonna Lowell, inti qed tgħid li mhu se jwieġeb għall-ebda domanda?</w:t>
      </w:r>
    </w:p>
    <w:p w14:paraId="3B45991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80EFA2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L-AVUKAT STEPHEN TONNA LOWELL:</w:t>
      </w:r>
      <w:r w:rsidRPr="00696CEC">
        <w:rPr>
          <w:rFonts w:ascii="Times New Roman" w:hAnsi="Times New Roman" w:cs="Times New Roman"/>
          <w:lang w:val="mt-MT"/>
        </w:rPr>
        <w:t xml:space="preserve"> Jien qiegħed ninvoka d-dritt tas-silenzju, li huwa dritt li jappartjeni lill-persuna suspettata u akkużata. Id-dritt li ma tinkriminax ruħek huwa dritt li jappartjeni lix-xhud, u huwa dritt assolut skond il-Qorti Kostituzzjonali. Dak huwa l-parir legali tiegħi. </w:t>
      </w:r>
    </w:p>
    <w:p w14:paraId="719F41C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5AB04C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Is-Sur Tonna għandu d-drittijiet tiegħu u aħna ma rridu bl-ebda mod inċaħħduhomlu, però aħna wkoll għandna d-drittijiet u l-obbligi tagħna, u l-obbligi tagħna huma li nagħmlu xogħolna. Huwa obbligu tagħna li nirrappreżentaw lin-nies u nagħmlu mistoqsijiet bħala parti minn din l-investigazzjoni li qed jagħmel dan il-Kumitat. Allura jien se nipproċedi biex nibda nagħmel id-domanda. M’hawn l-ebda talba biex din il-laqgħa tiġi sospiża, allura jiena nħoss li għandi nibda nistaqsi, u fejn is-sinjur iħoss li m’għandux iwieġeb, ma jweġibx.</w:t>
      </w:r>
    </w:p>
    <w:p w14:paraId="0CE3E50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DD6B62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96CEC">
        <w:rPr>
          <w:rFonts w:ascii="Times New Roman" w:hAnsi="Times New Roman" w:cs="Times New Roman"/>
          <w:lang w:val="mt-MT"/>
        </w:rPr>
        <w:t xml:space="preserve">  Aħna diġà tlabna li l-laqgħa tkun sospiża, niddiskutu bejnietna, imbagħad... Jekk hawnhekk għandna xhud li jrid jinvoka d-dritt tas-silenzju...</w:t>
      </w:r>
    </w:p>
    <w:p w14:paraId="5116EA3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724C12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Jinvokah kull darba li nagħmillu mistoqsija, m’għandix diffikultà. </w:t>
      </w:r>
    </w:p>
    <w:p w14:paraId="58121E2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A1C82A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96CEC">
        <w:rPr>
          <w:rFonts w:ascii="Times New Roman" w:hAnsi="Times New Roman" w:cs="Times New Roman"/>
          <w:lang w:val="mt-MT"/>
        </w:rPr>
        <w:t xml:space="preserve"> Sur President, nerġa’ insostni t-talba tiegħi li jkollna kopja tas-sentenza li qed jinċita l-avukat.</w:t>
      </w:r>
    </w:p>
    <w:p w14:paraId="42CE415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DADE1F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Bir-rispett kollu, hawnhekk tista’ tqum l-iktar kwestjoni li hija </w:t>
      </w:r>
      <w:r w:rsidRPr="00696CEC">
        <w:rPr>
          <w:rFonts w:ascii="Times New Roman" w:hAnsi="Times New Roman" w:cs="Times New Roman"/>
          <w:i/>
          <w:iCs/>
          <w:lang w:val="mt-MT"/>
        </w:rPr>
        <w:t>forseeable</w:t>
      </w:r>
      <w:r w:rsidRPr="00696CEC">
        <w:rPr>
          <w:rFonts w:ascii="Times New Roman" w:hAnsi="Times New Roman" w:cs="Times New Roman"/>
          <w:lang w:val="mt-MT"/>
        </w:rPr>
        <w:t>, li hija din,...</w:t>
      </w:r>
    </w:p>
    <w:p w14:paraId="12C3FEB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40F1E0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96CEC">
        <w:rPr>
          <w:rFonts w:ascii="Times New Roman" w:hAnsi="Times New Roman" w:cs="Times New Roman"/>
          <w:lang w:val="mt-MT"/>
        </w:rPr>
        <w:t xml:space="preserve"> Sur President, inti semmejt sentenza li jiena kont naf biha, imma l-avukat semma sentenza li jien </w:t>
      </w:r>
      <w:r w:rsidRPr="00696CEC">
        <w:rPr>
          <w:rFonts w:ascii="Times New Roman" w:hAnsi="Times New Roman" w:cs="Times New Roman"/>
          <w:lang w:val="mt-MT"/>
        </w:rPr>
        <w:lastRenderedPageBreak/>
        <w:t>għadni ma rajthiex, u naħseb li għandna dritt inkunu nfurmati.</w:t>
      </w:r>
    </w:p>
    <w:p w14:paraId="52FFB5D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6EF643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Jien ġejt bl-iktar sentenza riċenti tal-Qorti Kostituzzjonali.  Issa jekk ma triduhx jixhed...</w:t>
      </w:r>
    </w:p>
    <w:p w14:paraId="18E3DEB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8E47C7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696CEC">
        <w:rPr>
          <w:rFonts w:ascii="Times New Roman" w:hAnsi="Times New Roman" w:cs="Times New Roman"/>
          <w:lang w:val="mt-MT"/>
        </w:rPr>
        <w:t xml:space="preserve"> Dik is-sentenza li għandek inti rajtha jien.</w:t>
      </w:r>
    </w:p>
    <w:p w14:paraId="70885EA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AA3790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Dik hija l-iktar sentenza riċenti tal-Qorti Kostituzzjonali, u hija ċara ħafna.  Din is-sentenza qiegħda tgħid li x-xhud mhuwiex obbligat iwieġeb mistoqsijiet li jinkriminawh, qiegħda tgħidlu li jista’ ma jixhedx jekk il-mistoqsijiet isiru fuq xi ħaġa li hu akkużat biha u li tinsab </w:t>
      </w:r>
      <w:r w:rsidRPr="00696CEC">
        <w:rPr>
          <w:rFonts w:ascii="Times New Roman" w:hAnsi="Times New Roman" w:cs="Times New Roman"/>
          <w:i/>
          <w:iCs/>
          <w:lang w:val="mt-MT"/>
        </w:rPr>
        <w:t>sub judice</w:t>
      </w:r>
      <w:r w:rsidRPr="00696CEC">
        <w:rPr>
          <w:rFonts w:ascii="Times New Roman" w:hAnsi="Times New Roman" w:cs="Times New Roman"/>
          <w:lang w:val="mt-MT"/>
        </w:rPr>
        <w:t>, però fuq materji oħrajn mhux talli għandu d-dritt iwieġeb, talli skont l-Istanding Orders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 xml:space="preserve">ta’ dan il-Parlament, għandu l-obbligu li jwieġeb. Għax allaħares issa kull xhud li jibda jiġi jgħid li ma jweġibx għax jista’ jkun li se jieħdu passi kontrih!  Inkella 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se mai </w:t>
      </w:r>
      <w:r w:rsidRPr="00696CEC">
        <w:rPr>
          <w:rFonts w:ascii="Times New Roman" w:hAnsi="Times New Roman" w:cs="Times New Roman"/>
          <w:lang w:val="mt-MT"/>
        </w:rPr>
        <w:t>x-xhud ma jiġix hawnhekk u jgħidilna li qed jiġi nvestigat fuq il-kwestjoni ta’ ElectroGas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 xml:space="preserve">għax għamel “hekk”, “hekk” u “hekk”, jgħid li hu qed jiċħad dawn l-allegazzjonijiet kollha fil-konfront tiegħu, però peress li hemm l-allegazzjoni li għamel “hekk”, “hekk”, u “hekk”,  fis-sens li bdew proċeduri fil-konfront tiegħu fuq dawn l-allegazzjonijiet, allura 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in linea </w:t>
      </w:r>
      <w:r w:rsidRPr="00696CEC">
        <w:rPr>
          <w:rFonts w:ascii="Times New Roman" w:hAnsi="Times New Roman" w:cs="Times New Roman"/>
          <w:lang w:val="mt-MT"/>
        </w:rPr>
        <w:t xml:space="preserve">mas-sentenza jagħżel li ma jixhedx. Jekk ma jiġrix hekk, kull xhud se jiġi f’dan il-Kumitat u jgħidilna li l-avukat tah parir biex ma jixhedx. </w:t>
      </w:r>
    </w:p>
    <w:p w14:paraId="2C676F2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71F913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lang w:val="mt-MT"/>
        </w:rPr>
        <w:t>Sur Tonna, se tingħata l-ġurament.</w:t>
      </w:r>
    </w:p>
    <w:p w14:paraId="3113D73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133E45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Jiena, Brian Tonna, naħlef li ngħid is-sewwa, is-sewwa kollu u xejn ħlief is-sewwa. Hekk Alla jgħinni.</w:t>
      </w:r>
    </w:p>
    <w:p w14:paraId="1ECCDB5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4086A3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L-Onor. Karol Aquilina.</w:t>
      </w:r>
    </w:p>
    <w:p w14:paraId="41E0456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3D376C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Sur Tonna, l-ewwel nett grazzi talli ġejt għal din il-laqgħa tal-Kumitat.  Xtaqt nibda billi nitolbok tispjega fil-qosor il-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696CEC">
        <w:rPr>
          <w:rFonts w:ascii="Times New Roman" w:hAnsi="Times New Roman" w:cs="Times New Roman"/>
          <w:lang w:val="mt-MT"/>
        </w:rPr>
        <w:t>professjonali tiegħek biex nifhmu ftit x’inhu.</w:t>
      </w:r>
    </w:p>
    <w:p w14:paraId="7281965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072BD0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Fuq il-parir tal-avukat nagħżel li ma nirrispondix.</w:t>
      </w:r>
    </w:p>
    <w:p w14:paraId="7CCAEC4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FD7D3F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Qed nifhem li int awditur u 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accountant. </w:t>
      </w:r>
      <w:r w:rsidRPr="00696CEC">
        <w:rPr>
          <w:rFonts w:ascii="Times New Roman" w:hAnsi="Times New Roman" w:cs="Times New Roman"/>
          <w:lang w:val="mt-MT"/>
        </w:rPr>
        <w:t>Sewwa qed ngħid?</w:t>
      </w:r>
    </w:p>
    <w:p w14:paraId="65EC432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3DA5DB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B49B75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60BE64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Sewwa ngħid li inti s-sid tal-kumpanija Nexia BT?</w:t>
      </w:r>
    </w:p>
    <w:p w14:paraId="018E829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335CA2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199237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F1933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Ngħid sew li apparti Nexia BT, inti għandek ammont kbir ta’ kumpaniji oħrajn?</w:t>
      </w:r>
    </w:p>
    <w:p w14:paraId="20A9BE2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AF002A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4A3AF5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68B810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tagħti ftit rendikont tal-ħajja professjonali tiegħek?</w:t>
      </w:r>
    </w:p>
    <w:p w14:paraId="50E238F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1AF6D5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2034D4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B82AA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tgħidilna liema huma l-kumpaniji jew is-soċjetajiet li inti għandek interess fihom?</w:t>
      </w:r>
    </w:p>
    <w:p w14:paraId="6B4939A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335DEE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4B66F3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5D626B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tgħid ma’ min inti sieħeb fin-negozju professjonalment, jew inkella fin-negozju negozju?</w:t>
      </w:r>
    </w:p>
    <w:p w14:paraId="539907B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0C8BB6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FCA882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7D543C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 KAROL AQUILINA:</w:t>
      </w:r>
      <w:r w:rsidRPr="00696CEC">
        <w:rPr>
          <w:rFonts w:ascii="Times New Roman" w:hAnsi="Times New Roman" w:cs="Times New Roman"/>
          <w:lang w:val="mt-MT"/>
        </w:rPr>
        <w:t xml:space="preserve"> Ħalli niġi għall-kwestjoni ta’ ElectroGas. Tista’ tispjega x’kien l-involviment tiegħek dwar il-proġett ta’ ElectroGas?</w:t>
      </w:r>
    </w:p>
    <w:p w14:paraId="0B96622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3FDD0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640F99E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5911C5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tispjega ftit x’sehem kellek fit-tfassil tal-proposta elettorali tal-Partit Laburista qabel l-elezzjoni tal-2013?</w:t>
      </w:r>
    </w:p>
    <w:p w14:paraId="6AFA4B5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F2938D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B76BA9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4E02F6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Kellek laqgħat ma’ Joseph Muscat qabel l-elezzjoni tal-2013?</w:t>
      </w:r>
    </w:p>
    <w:p w14:paraId="0788783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979778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lastRenderedPageBreak/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63EA644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216F96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Kellek laqgħat ma’ Keith Schembri qabel l-elezzjoni tal-2013?</w:t>
      </w:r>
    </w:p>
    <w:p w14:paraId="3669A71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E3B5D8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67F741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2952F6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Attendejt laqgħat fil-Kwartieri tal-Partit Laburista qabel l-elezzjoni tal-2013?</w:t>
      </w:r>
    </w:p>
    <w:p w14:paraId="20478FB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460C2B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F1A7D2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6414F6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Sur Tonna, inti qed tagħżel li ma tirrispondix. Tista’, jekk jogħġbok, tgħidilna abbażi ta’ liema raġuni qed tagħżel li ma tweġibx?</w:t>
      </w:r>
    </w:p>
    <w:p w14:paraId="4290591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6B6C19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Fuq parir tal-avukat jien qed nagħżel li ma nirrispondix. </w:t>
      </w:r>
    </w:p>
    <w:p w14:paraId="1C2C94F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55BB7E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Forsi nistaqsi lill-avukat. Dr Tonna Lowell, abbażi ta’ liema raġuni mhuwiex qed jirrispondi għad-domandi?  Għax jista’ jinkrimina ruħu, jew għax hemm proċeduri kriminali fil-konfront tiegħu?</w:t>
      </w:r>
    </w:p>
    <w:p w14:paraId="5AAAC92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4F475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DR STEPHEN TONNA LOWELL:</w:t>
      </w:r>
      <w:r w:rsidRPr="00696CEC">
        <w:rPr>
          <w:rFonts w:ascii="Times New Roman" w:hAnsi="Times New Roman" w:cs="Times New Roman"/>
          <w:lang w:val="mt-MT"/>
        </w:rPr>
        <w:t xml:space="preserve"> Abbażi tad-dritt tas-silenzju. </w:t>
      </w:r>
    </w:p>
    <w:p w14:paraId="115CCFE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09FA8D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L-Onor. Karol Aquilina.</w:t>
      </w:r>
    </w:p>
    <w:p w14:paraId="781DA34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40E1D8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Inti minn min ġejt avviċinat biex ikollok sehem fil-proġett ta’ ElectroGas?</w:t>
      </w:r>
    </w:p>
    <w:p w14:paraId="4C8FC78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2E6F0D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96CEC">
        <w:rPr>
          <w:rFonts w:ascii="Times New Roman" w:hAnsi="Times New Roman" w:cs="Times New Roman"/>
          <w:lang w:val="mt-MT"/>
        </w:rPr>
        <w:t xml:space="preserve"> Naħseb li dawn huma domandi diretti.</w:t>
      </w:r>
    </w:p>
    <w:p w14:paraId="30B3588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B5811C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CADE35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5F8674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96CEC">
        <w:rPr>
          <w:rFonts w:ascii="Times New Roman" w:hAnsi="Times New Roman" w:cs="Times New Roman"/>
          <w:lang w:val="mt-MT"/>
        </w:rPr>
        <w:t xml:space="preserve"> Skont il-Guide to PAC witnesses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 xml:space="preserve">ma naħsibx li huma permissibbli. </w:t>
      </w:r>
    </w:p>
    <w:p w14:paraId="459F491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AC2DA1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Onor. Bedingfield, ma fhimtekx x’għedt. </w:t>
      </w:r>
    </w:p>
    <w:p w14:paraId="7035275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2338BB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96CEC">
        <w:rPr>
          <w:rFonts w:ascii="Times New Roman" w:hAnsi="Times New Roman" w:cs="Times New Roman"/>
          <w:lang w:val="mt-MT"/>
        </w:rPr>
        <w:t xml:space="preserve"> Fil-Guide to PAC witnesses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>hemm indikat li ma jistgħux isiru domandi diretti.</w:t>
      </w:r>
    </w:p>
    <w:p w14:paraId="3E89877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Domandi diretti għax qed nistaqsih min hu!?</w:t>
      </w:r>
    </w:p>
    <w:p w14:paraId="3D1DD0B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BDDE8E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96CEC">
        <w:rPr>
          <w:rFonts w:ascii="Times New Roman" w:hAnsi="Times New Roman" w:cs="Times New Roman"/>
          <w:lang w:val="mt-MT"/>
        </w:rPr>
        <w:t xml:space="preserve"> Inti qed tagħmillu domandi diretti, jiġifieri... </w:t>
      </w:r>
    </w:p>
    <w:p w14:paraId="4B3DDF7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FB3568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Onor. Bedingfield, ma naħsibx li taf x’inhuma domandi diretti.</w:t>
      </w:r>
    </w:p>
    <w:p w14:paraId="3E0BB25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1C5950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696CEC">
        <w:rPr>
          <w:rFonts w:ascii="Times New Roman" w:hAnsi="Times New Roman" w:cs="Times New Roman"/>
          <w:lang w:val="mt-MT"/>
        </w:rPr>
        <w:t xml:space="preserve"> Forsi tista’ tgħallimni int. Naf intom kemm tifhmu f’din il-materja u kemm intom superjuri aktar minn oħrajn, bħal dejjem, bħal f’kull laqgħa li jkollna.</w:t>
      </w:r>
    </w:p>
    <w:p w14:paraId="73F2730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7338C5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Sur Tonna, kif spiċċajt involut f’dan il-proġett ta’ ElectroGas?</w:t>
      </w:r>
    </w:p>
    <w:p w14:paraId="4F9BB37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3405EC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780D8D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50CE86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X’laqgħat kellek dwar il-proġett ta’ ElectroGas?</w:t>
      </w:r>
    </w:p>
    <w:p w14:paraId="7B3BDDB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2B6188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ED741D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304BBC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X’relazzjoni għandek mal-ex Ministru Konrad Mizzi?</w:t>
      </w:r>
    </w:p>
    <w:p w14:paraId="67A58F3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57553A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1182B5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744002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Kellek laqgħat mal-Ministru Konrad Mizzi qabel l-elezzjoni tal-2013?</w:t>
      </w:r>
    </w:p>
    <w:p w14:paraId="36C7881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FBC36E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2938C1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17158F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tispjega l-karigi tiegħek fil-proċess ta’ ElectroGas?</w:t>
      </w:r>
    </w:p>
    <w:p w14:paraId="346DFD8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AA4E88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37A83B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E1C3F0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tispjega x’kien ir-rwol tiegħek fl-Uffiċċju tal-Prim Ministru?</w:t>
      </w:r>
    </w:p>
    <w:p w14:paraId="0CAABBD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CF43DA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0EF269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1A905D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tgħidilna fejn kien l-uffiċċju tiegħek fl-Uffiċċju tal-Prim Ministru?</w:t>
      </w:r>
    </w:p>
    <w:p w14:paraId="0C50DF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5AB0EA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E5E76D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902AD5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tgħidilna min kien miegħek fl-uffiċċju fl-Uffiċċju tal-Prim Ministru?</w:t>
      </w:r>
    </w:p>
    <w:p w14:paraId="26C1A1A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D63477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4B9FB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E02561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X’laqgħat kellek fl-Uffiċċju tal-Prim Ministru dwar il-proġett ta’ ElectroGas?</w:t>
      </w:r>
    </w:p>
    <w:p w14:paraId="7AAD838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D9B9D5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5F027F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938FC7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Ma’ min iltqajt dwar il-proġett ta’ ElectroGas fil-ġimgħat ta’ wara l-elezzjoni ġenerali tal-2013?</w:t>
      </w:r>
    </w:p>
    <w:p w14:paraId="4A3AA97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78314B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ABE80F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965EDA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Kemm ilek tafu lil Joseph Muscat?</w:t>
      </w:r>
    </w:p>
    <w:p w14:paraId="6659FC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548D5D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641108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9238F9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Kemm ilek tafu lil Keith Schembri?</w:t>
      </w:r>
    </w:p>
    <w:p w14:paraId="2449570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C9C449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201272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148077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Għandek interessi kummerċjali ma’ Keith Schembri?</w:t>
      </w:r>
    </w:p>
    <w:p w14:paraId="43543E1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1DE2C7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35BFE7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B3CCD2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Għandek interessi kummerċjali ma’ Konrad Mizzi?</w:t>
      </w:r>
    </w:p>
    <w:p w14:paraId="769823E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5A6CFC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B7DE43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7A9643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Għandek interessi kummerċjali ma’ Joseph Muscat?</w:t>
      </w:r>
    </w:p>
    <w:p w14:paraId="5876F92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740750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ED75C8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706451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X’inhi r-rabta tiegħek mal-kumpanija GEM Holdings Ltd?</w:t>
      </w:r>
    </w:p>
    <w:p w14:paraId="66967D1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648E7F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5F7D31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F68C89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Qed ngħid sew li inti l-awditur tal-kumpanija GEM Holdings Ltd?</w:t>
      </w:r>
    </w:p>
    <w:p w14:paraId="61E4BA3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EC812D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C87938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834731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Taf tgħidli min huma l-kumpaniji li għandhom sehem fil-kumpanija GEM Holdings Ltd?</w:t>
      </w:r>
    </w:p>
    <w:p w14:paraId="0F2F544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5C1006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83A779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60AD0D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Inti l-awditur ta’ xi waħda minn dawn il-kumpaniji li għandhom sehem fil-kumpanija GEM Holdings Ltd?</w:t>
      </w:r>
    </w:p>
    <w:p w14:paraId="17F9D09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5C43BF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43E8B3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E7088B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Qed ngħid sew li inti wkoll l-awditur tal-kumpanija New Energy Supply Ltd?</w:t>
      </w:r>
    </w:p>
    <w:p w14:paraId="1E38A68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E5838D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9888C3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678994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X’relazzjoni għandek ma’ Yorgen Fenech?</w:t>
      </w:r>
    </w:p>
    <w:p w14:paraId="7B9C736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C04555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D4ACE7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9E049C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X’xogħol għamilt għal Yorgen Fenech jew għall-kumpaniji tiegħu matul is-snin?</w:t>
      </w:r>
    </w:p>
    <w:p w14:paraId="7C7A61B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E041CF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ED9495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0E04FD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Kif sirt taf lil Konrad Mizzi?</w:t>
      </w:r>
    </w:p>
    <w:p w14:paraId="68631FC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DC7E6B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lastRenderedPageBreak/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8EA11B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6B70F5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Kemm-il darba ltqajt ma’ Konrad Mizzi qabel l-elezzjoni tal-2013?</w:t>
      </w:r>
    </w:p>
    <w:p w14:paraId="37D3953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B0FD29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90FD25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F0600E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Għamilt xi xogħol professjonali personali għal Konrad Mizzi?</w:t>
      </w:r>
    </w:p>
    <w:p w14:paraId="145D132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1B3ACD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4FA4B0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11D621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X’kien ix-xogħol professjonali li għamilt inti personali għal Konrad Mizzi jew 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tramite </w:t>
      </w:r>
      <w:r w:rsidRPr="00696CEC">
        <w:rPr>
          <w:rFonts w:ascii="Times New Roman" w:hAnsi="Times New Roman" w:cs="Times New Roman"/>
          <w:lang w:val="mt-MT"/>
        </w:rPr>
        <w:t>il-kumpaniji tiegħek?</w:t>
      </w:r>
    </w:p>
    <w:p w14:paraId="1F48499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33C2C2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675B4A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CA002C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Qatt kellek xi negozju ma’ Konrad Mizzi?</w:t>
      </w:r>
    </w:p>
    <w:p w14:paraId="7198125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2038ED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D8B605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6FABC4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Min kien preżenti għal-laqgħat li kellek fil-Kwartieri Ġenerali tal-Partit Laburista qabel l-elezzjoni ġenerali tal-2013?</w:t>
      </w:r>
    </w:p>
    <w:p w14:paraId="4C16844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6DD7B6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49D2D4B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83724D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Kemm-il laqgħa saret wara l-elezzjoni ġenerali tal-2013 dwar il-proġett ta’ ElectroGas?</w:t>
      </w:r>
    </w:p>
    <w:p w14:paraId="368DBE2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6C39F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49DB19D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57A552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Xi żjarat kellek barra minn Malta b’rabta mal-proġett ta’ ElectroGas?</w:t>
      </w:r>
    </w:p>
    <w:p w14:paraId="71214DB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5AE9D2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6D0966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B2692B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Inti tafu lil ċertu wieħed Chen Cheng?</w:t>
      </w:r>
    </w:p>
    <w:p w14:paraId="25D0C46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bookmarkStart w:id="2" w:name="_GoBack"/>
      <w:bookmarkEnd w:id="2"/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50BF19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64135C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X’negozju kellek ma’ Chen Cheng?</w:t>
      </w:r>
    </w:p>
    <w:p w14:paraId="4EB9FFE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09AC8C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D15A3A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23344D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Ġieli kellek laqgħat barra minn Malta ma’ dan l-individwu Chen Cheng?</w:t>
      </w:r>
    </w:p>
    <w:p w14:paraId="23E3939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CA0D76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17446F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4D31C3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Min inkarigak biex  tagħmel xogħol għal Enemalta?</w:t>
      </w:r>
    </w:p>
    <w:p w14:paraId="01EE438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CA1217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C8E2F3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5B574E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Kemm tħallast tax-xogħol li għamilt għal Enemalta?</w:t>
      </w:r>
    </w:p>
    <w:p w14:paraId="0D5245F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852E73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F7D756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B0D1E3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Fuq liema bordijiet kont inti, bħala 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partner </w:t>
      </w:r>
      <w:r w:rsidRPr="00696CEC">
        <w:rPr>
          <w:rFonts w:ascii="Times New Roman" w:hAnsi="Times New Roman" w:cs="Times New Roman"/>
          <w:lang w:val="mt-MT"/>
        </w:rPr>
        <w:t>ta’ Nexia BT,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>fuq il-proġett ta’ ElectroGas?</w:t>
      </w:r>
    </w:p>
    <w:p w14:paraId="214D409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BB35FB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B6C6D5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9AB655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Kont parti minn xi kumitat li wassal għall-proġett ta’ ElectroGas?</w:t>
      </w:r>
    </w:p>
    <w:p w14:paraId="2F5C9AE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EB0061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1E53B6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223A81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Qed  ngħid sew li inti ddikjarajt li ma kellek l-ebda kunflitt ta’ interess qabel bdejt tagħmel ix-xogħol fuq l-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evaluation </w:t>
      </w:r>
      <w:r w:rsidRPr="00696CEC">
        <w:rPr>
          <w:rFonts w:ascii="Times New Roman" w:hAnsi="Times New Roman" w:cs="Times New Roman"/>
          <w:lang w:val="mt-MT"/>
        </w:rPr>
        <w:t>fiż-żewġ stadji tal-proġett ta’ ElectroGas?</w:t>
      </w:r>
    </w:p>
    <w:p w14:paraId="4CF5635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CF19FC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C8C847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5C1BE6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Qed ngħid sew li inti, f’mument minnhom, kont membru tal-Kumitat ta’ Evalwazzjoni fiż-żewġ stadji li huma, u flimkien miegħek kien hemm diversi persuni nvoluti, u allura kont qed tevalwa l-</w:t>
      </w:r>
      <w:r w:rsidRPr="00696CEC">
        <w:rPr>
          <w:rFonts w:ascii="Times New Roman" w:hAnsi="Times New Roman" w:cs="Times New Roman"/>
          <w:lang w:val="mt-MT"/>
        </w:rPr>
        <w:lastRenderedPageBreak/>
        <w:t>offerta ta’ ElectroGas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>waqt li inti stess kont awditur tal-kumpanija GEM Holdings Ltd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>li tifforma parti minn ElectroGas,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>u GEM Holdings Ltd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 xml:space="preserve">imbagħad kellha parti minnha li kienet ta’ </w:t>
      </w:r>
      <w:r w:rsidRPr="00696CEC">
        <w:rPr>
          <w:rFonts w:ascii="Times New Roman" w:hAnsi="Times New Roman" w:cs="Times New Roman"/>
          <w:iCs/>
          <w:lang w:val="mt-MT"/>
        </w:rPr>
        <w:t>New Energy Supply Ltd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>li kienet ta’ Yorgen Fenech u inti kont l-awditur ukoll hemmhekk? Ma taħsibx li dak huwa kunflitt ta’ interess?</w:t>
      </w:r>
    </w:p>
    <w:p w14:paraId="44B1C5E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30275B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406A501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990143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Min kien il-kuntatt tiegħek mal-kumpanija Accenture?</w:t>
      </w:r>
    </w:p>
    <w:p w14:paraId="37647E3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54ABD9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F588A9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2C8E3C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X’konnessjonijiet oħrajn kellek mal-kumpanija GEM Holdings Ltd?</w:t>
      </w:r>
    </w:p>
    <w:p w14:paraId="2FD6E98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2C9247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98926A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D9C8F5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tgħidli min huma n-nies wara GEM Holdings Ltd?</w:t>
      </w:r>
    </w:p>
    <w:p w14:paraId="7A33B8B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D41789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43BB9F9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FE6CEF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X’relazzjoni kellek mal-Is</w:t>
      </w:r>
      <w:r w:rsidRPr="00696CEC">
        <w:rPr>
          <w:rFonts w:ascii="Times New Roman" w:hAnsi="Times New Roman" w:cs="Times New Roman"/>
        </w:rPr>
        <w:t>tate Oil Company of Azerbaijan Republi</w:t>
      </w:r>
      <w:r w:rsidRPr="00696CEC">
        <w:rPr>
          <w:rFonts w:ascii="Times New Roman" w:hAnsi="Times New Roman" w:cs="Times New Roman"/>
          <w:lang w:val="mt-MT"/>
        </w:rPr>
        <w:t>c  (SOCAR)?</w:t>
      </w:r>
    </w:p>
    <w:p w14:paraId="249F4C9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E4971A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298F93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19E8B8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Lil David Galea tafu?</w:t>
      </w:r>
    </w:p>
    <w:p w14:paraId="2A5A8E6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F151A1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797ECE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A684B6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X’relazzjoni professjonali jew personali kellek ma’ David Galea matul is-snin?</w:t>
      </w:r>
    </w:p>
    <w:p w14:paraId="4E22C24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6841FA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5BECE7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40376A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Sur Tonna, fejn kont tattendi skola?</w:t>
      </w:r>
    </w:p>
    <w:p w14:paraId="43ECEE0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374E72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66D47DC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0E97D7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Lil ċertu wieħed Sven Lataire tafu?</w:t>
      </w:r>
    </w:p>
    <w:p w14:paraId="187F90C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0E20BD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AEE265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D42B6C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Lil ċertu wieħed Tom Leonard tafu?</w:t>
      </w:r>
    </w:p>
    <w:p w14:paraId="536B70F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BDACC0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3D1861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81171D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X’lagħat kellek ma’ Tom Leonard fl-2013?</w:t>
      </w:r>
    </w:p>
    <w:p w14:paraId="60488D4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A60F6F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4F0676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5BCDC2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X’laqgħat kellek ma’ Tom Leonard fl-aħħar tmien snin?</w:t>
      </w:r>
    </w:p>
    <w:p w14:paraId="59567AF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5B740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4242819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C7342B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Inti kont preżenti għal-laqgħat li fihom kien hemm Keith Schembri li saru f’Kastilja, fejn kien hemm preżenti rappreżentanti tal-banek internazzjonali ewlenin?</w:t>
      </w:r>
    </w:p>
    <w:p w14:paraId="3CD463A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AFF64A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2C4CE2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325A19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Inti kont preżenti għall-inawgurazzjoni tal-proġett ta’ ElectroGas?</w:t>
      </w:r>
    </w:p>
    <w:p w14:paraId="55B3BA4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AFEDD2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4E775FC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4A27F7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Ngħid sew li inti tispeċjalizza fit-twaqqif  ta’ kumpaniji?</w:t>
      </w:r>
    </w:p>
    <w:p w14:paraId="7900726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131135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2C090B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07C32E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Inti taf ta’ min hi l-kumpanija Egrant?</w:t>
      </w:r>
    </w:p>
    <w:p w14:paraId="17B9251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4D0385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30E7E2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E09A2F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tgħidilna għal min waqqaft il-kumpanija Egrant?</w:t>
      </w:r>
    </w:p>
    <w:p w14:paraId="62BE861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22A494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6B4A732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231504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tippreżenta lil dan il-Kumitat kopja ta’ kwalunkwe irċevuta jew 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invoice </w:t>
      </w:r>
      <w:r w:rsidRPr="00696CEC">
        <w:rPr>
          <w:rFonts w:ascii="Times New Roman" w:hAnsi="Times New Roman" w:cs="Times New Roman"/>
          <w:lang w:val="mt-MT"/>
        </w:rPr>
        <w:t>li inti ħriġt u li għalihom tħallast mill-kumpanija Enemalta?</w:t>
      </w:r>
    </w:p>
    <w:p w14:paraId="58E17FD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DF2695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7BF3F3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EE7EA7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tagħtina lista tal-kuntratti kollha li inti kellek mal-Gvern ta’ awditjar u affarijiet oħra matul l-aħħar snin?</w:t>
      </w:r>
    </w:p>
    <w:p w14:paraId="621A520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6CAF53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32D60A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EE17FD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Meta kienet l-aħħar darba li sifirt?</w:t>
      </w:r>
    </w:p>
    <w:p w14:paraId="7BF25C8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BD3B54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3DF2F4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4267F2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Ma’ min sifirt?</w:t>
      </w:r>
    </w:p>
    <w:p w14:paraId="13E7ECE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377500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346D42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F46607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Inti kont involut fil-bejgħ tal-</w:t>
      </w:r>
      <w:r w:rsidRPr="00696CEC">
        <w:rPr>
          <w:rFonts w:ascii="Times New Roman" w:hAnsi="Times New Roman" w:cs="Times New Roman"/>
          <w:i/>
          <w:iCs/>
          <w:lang w:val="mt-MT"/>
        </w:rPr>
        <w:t>power station</w:t>
      </w:r>
      <w:r w:rsidRPr="00696CEC">
        <w:rPr>
          <w:rFonts w:ascii="Times New Roman" w:hAnsi="Times New Roman" w:cs="Times New Roman"/>
          <w:lang w:val="mt-MT"/>
        </w:rPr>
        <w:t xml:space="preserve"> ta’ </w:t>
      </w:r>
      <w:r w:rsidRPr="00696CEC">
        <w:rPr>
          <w:rFonts w:ascii="Times New Roman" w:hAnsi="Times New Roman" w:cs="Times New Roman"/>
        </w:rPr>
        <w:t>Burmeister &amp; Wain Scandinavian Contractor </w:t>
      </w:r>
      <w:r w:rsidRPr="00696CEC">
        <w:rPr>
          <w:rFonts w:ascii="Times New Roman" w:hAnsi="Times New Roman" w:cs="Times New Roman"/>
          <w:lang w:val="mt-MT"/>
        </w:rPr>
        <w:t>(BWSC) liċ-Ċiniżi?</w:t>
      </w:r>
    </w:p>
    <w:p w14:paraId="29EFB62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C2CF3B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38E16F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D12A0D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X’kuntatti għandek mal-Gvern Ċiniż?</w:t>
      </w:r>
    </w:p>
    <w:p w14:paraId="5EB260E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C3B77B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06CC1D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754E91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Kellek kuntatti mal-Gvern Ċiniż matul dawn l-aħħar snin?</w:t>
      </w:r>
    </w:p>
    <w:p w14:paraId="4F7FC41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39390C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F26395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872EC5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Għandek interessi kummerċjali fiċ-Ċina?</w:t>
      </w:r>
    </w:p>
    <w:p w14:paraId="6BE28E5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D7A8DD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1A172C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9BC791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Apparti Malta, f’liema pajjiżi għandek interessi kummerċjali?</w:t>
      </w:r>
    </w:p>
    <w:p w14:paraId="4E7DF71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17D0CE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4564510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848CD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X’inhuma l-interessi kummerċjali li għandek barra minn pajjiżna?</w:t>
      </w:r>
    </w:p>
    <w:p w14:paraId="5C1B3EF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C4C3C9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3BC332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60467D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Għandek kontijiet bankarji barra minn Malta?</w:t>
      </w:r>
    </w:p>
    <w:p w14:paraId="021188A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5B4B38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0573C3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DAE37E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Fejn kienu jsiru l-laqgħat taż-żewġ bordijiet li inti kont membru tagħhom b’rabta mal-proġett ta’ ElectroGas?</w:t>
      </w:r>
    </w:p>
    <w:p w14:paraId="3FA2EFD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8D8901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71C423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224B72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Taf min huma l-membri l-oħrajn ta’ dawn iż-żewġ bordijiet?  Tista’ tgħidilna min huma?</w:t>
      </w:r>
    </w:p>
    <w:p w14:paraId="0593537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FF5150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8358F5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9C964C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Għandek interessi kummerċjali fil-qasam tal-enerġija?</w:t>
      </w:r>
    </w:p>
    <w:p w14:paraId="7E2D2F7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681DE8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F42271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E3C0C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X’esperjenza għandek fil-qasam tal-enerġija?</w:t>
      </w:r>
    </w:p>
    <w:p w14:paraId="476871E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CE7A22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D44CB8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3418CB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Qabel l-2013 qatt kont involut f’xi proġett fis-settur tal-enerġija f’Malta jew barra minn Malta?</w:t>
      </w:r>
    </w:p>
    <w:p w14:paraId="44C0B7B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055339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4FA8D33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ABCAB8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tispjegalna għalfejn qed tagħżel li ma tirrispondix?</w:t>
      </w:r>
    </w:p>
    <w:p w14:paraId="530CD76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EB1165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Diġà tajt ir-raġuni.  Fuq parir tal-avukat nagħżel li ma nirrispondix. Ma nafx għalfejn għandi nirrepeti r-raġuni.</w:t>
      </w:r>
    </w:p>
    <w:p w14:paraId="5AB3B63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B6334C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Biex nifhmu.</w:t>
      </w:r>
    </w:p>
    <w:p w14:paraId="67ED72D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B5C72B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L-avukat fehemkom.</w:t>
      </w:r>
    </w:p>
    <w:p w14:paraId="44A87AB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E78A1D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L-AVUKAT STEPHEN TONNA LOWELL:</w:t>
      </w:r>
      <w:r w:rsidRPr="00696CEC">
        <w:rPr>
          <w:rFonts w:ascii="Times New Roman" w:hAnsi="Times New Roman" w:cs="Times New Roman"/>
          <w:lang w:val="mt-MT"/>
        </w:rPr>
        <w:t xml:space="preserve"> Id-dritt tas-silenzju sanċit b’artikolu 6 tal-Konvenzjoni Ewropea.</w:t>
      </w:r>
    </w:p>
    <w:p w14:paraId="44E5630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F15375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Ma jimpurtax. Tista’ tgħidilna, apparti n-nies li semmejtlek jien, b’nies oħrajn li kienu nvoluti fil-proġett ta’ ElectroGas? </w:t>
      </w:r>
    </w:p>
    <w:p w14:paraId="5BFA0EF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31C7F8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754620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B41DBD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Għandek dokumenti fil-pussess tiegħek dwar il-proġett ta’ ElectroGas?</w:t>
      </w:r>
    </w:p>
    <w:p w14:paraId="489CC35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0FFC05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E81D51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5D8C24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Tista’ ġġib lil dan il-Kumitat kopja ta’ dawn id-dokumenti li għandek fil-pussess tiegħek?</w:t>
      </w:r>
    </w:p>
    <w:p w14:paraId="27A0E47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26AAE6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1B1B68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9B5393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696CEC">
        <w:rPr>
          <w:rFonts w:ascii="Times New Roman" w:hAnsi="Times New Roman" w:cs="Times New Roman"/>
          <w:lang w:val="mt-MT"/>
        </w:rPr>
        <w:t xml:space="preserve"> Għalissa nieqaf hawnhekk bid-domandi. </w:t>
      </w:r>
    </w:p>
    <w:p w14:paraId="0860750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7757D8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Sur Tonna, qed ngħid sew li inti  kont f’kumitat ta’ erba’ minn nies li fl-aħħar mill-aħħar iddeċieda b’mod finali li l-kuntratt tal-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power station </w:t>
      </w:r>
      <w:r w:rsidRPr="00696CEC">
        <w:rPr>
          <w:rFonts w:ascii="Times New Roman" w:hAnsi="Times New Roman" w:cs="Times New Roman"/>
          <w:lang w:val="mt-MT"/>
        </w:rPr>
        <w:t xml:space="preserve">il-ġdida jingħata lil ElectroGas? </w:t>
      </w:r>
    </w:p>
    <w:p w14:paraId="715D9FE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FCC1E2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44ACE7A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83EC6D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IĊ-CHAIRPERSON:</w:t>
      </w:r>
      <w:r w:rsidRPr="00696CEC">
        <w:rPr>
          <w:rFonts w:ascii="Times New Roman" w:hAnsi="Times New Roman" w:cs="Times New Roman"/>
          <w:lang w:val="mt-MT"/>
        </w:rPr>
        <w:t xml:space="preserve"> Aktar domandi?  L-Onor. Ryan Callus.</w:t>
      </w:r>
    </w:p>
    <w:p w14:paraId="5B5EADD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A3F465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Sur Tonna, inti kont membru fuq żewġ bordijiet tal-aġġudikazzjoni </w:t>
      </w:r>
      <w:r w:rsidRPr="00696CEC">
        <w:rPr>
          <w:rFonts w:ascii="Times New Roman" w:hAnsi="Times New Roman" w:cs="Times New Roman"/>
          <w:lang w:val="mt-MT"/>
        </w:rPr>
        <w:t>tal-għażla ta’ ElectroGas. Min kienet il-persuna li għażlitek biex tkun hemm? Nifhem li l-ħatra formali saret mill-ex Chairman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>Giordimaina, però min kien li avviċinak biex tkun parti minn dan il-bord?</w:t>
      </w:r>
    </w:p>
    <w:p w14:paraId="4879D3B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4BBED1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388394D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AF22E9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Naqblu li fi stadju 4 tal-aġġudikazzjoni inti mexxejt dak il-kumitat?</w:t>
      </w:r>
    </w:p>
    <w:p w14:paraId="27F1FD9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99A868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828193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55B94C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F’dak il-kumitat, alla jbierek, kien hemm tliet persuni, inti minn Nexia BT u żewġ persuni oħra wkoll minn Nexia BT. Jiġifieri kellna kumitat tal-aġġudikazzjoni, wieħed minn ħamsa, li fejn is-soltu jkollok nies minn setturi u rappreżentanti minn kumpaniji jew interessi differenti, dak il-kumitat kien kompost kollu minn Nexia BT, inti bħala l-iktar persuna importanti f’din il-kumpanija, u żewġ ħaddiema tiegħek. Dawn iż-żewġ ħaddiema inti għażilthom biex ikunu miegħek f’dan il-kumitat?</w:t>
      </w:r>
    </w:p>
    <w:p w14:paraId="2567EC5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EE3839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193C804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41126C7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Taħseb li huwa tajjeb li kumitat bħal dan ikollu tliet membri mill-istess kumpanija?</w:t>
      </w:r>
    </w:p>
    <w:p w14:paraId="7AD7623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3E10F5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C171BA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D8CD0B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Bħala persuna li ġej minn 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background </w:t>
      </w:r>
      <w:r w:rsidRPr="00696CEC">
        <w:rPr>
          <w:rFonts w:ascii="Times New Roman" w:hAnsi="Times New Roman" w:cs="Times New Roman"/>
          <w:lang w:val="mt-MT"/>
        </w:rPr>
        <w:t xml:space="preserve">finanzjarju ma tħossx li gvern għaqli kien jitlob li l-kompożizzjoni ta’ dan il-kumitat tkun magħmula minn tliet persuni distinti, u mhux mill-istess kumpanija? </w:t>
      </w:r>
    </w:p>
    <w:p w14:paraId="1E2F469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6B4919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841E2D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2A8003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Dakinhar li sirt taf li tnejn mill-ħaddiema tiegħek se jkunu, flimkien miegħek, fl-istess kumitat, ma ħassejtx li kellek titkellem?</w:t>
      </w:r>
    </w:p>
    <w:p w14:paraId="021C001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73D27B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502A47E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115881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lastRenderedPageBreak/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Ngħid sew li dawn iż-żewġ persuni li kienu miegħek huma Melvyn Darmanin u Kirsten Cutajar Miller?</w:t>
      </w:r>
    </w:p>
    <w:p w14:paraId="32127E7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A8AB09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5A46A0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F846B5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Infurmat li Melvyn Darmanin u Kirsten Cutajar Miller m’għadhomx jaħdmu ma’ Nexia BT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 xml:space="preserve">illum il-ġurnata? </w:t>
      </w:r>
    </w:p>
    <w:p w14:paraId="6616D42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14D6328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85C358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047F9FB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Hemm xi raġuni għalfejn m’għadhomx jaħdmu ma’ Nexia BT?</w:t>
      </w:r>
    </w:p>
    <w:p w14:paraId="2F1F178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56D787E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584FF7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A4A00B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F’paragrafu 3.3.15 li hemm f’paġna 98 tar-rapport tal-Awditur Ġenerali, jingħad li Nexia BT,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lang w:val="mt-MT"/>
        </w:rPr>
        <w:t xml:space="preserve">immexxija minnek, għamlet </w:t>
      </w:r>
      <w:r w:rsidRPr="00696CEC">
        <w:rPr>
          <w:rFonts w:ascii="Times New Roman" w:hAnsi="Times New Roman" w:cs="Times New Roman"/>
          <w:i/>
          <w:iCs/>
          <w:lang w:val="mt-MT"/>
        </w:rPr>
        <w:t>cost benefit analysis</w:t>
      </w:r>
      <w:r w:rsidRPr="00696CEC">
        <w:rPr>
          <w:rFonts w:ascii="Times New Roman" w:hAnsi="Times New Roman" w:cs="Times New Roman"/>
          <w:lang w:val="mt-MT"/>
        </w:rPr>
        <w:t>. Ngħid sew li għamiltu dan ir-rapport?</w:t>
      </w:r>
    </w:p>
    <w:p w14:paraId="040AC0C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B91763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06710E7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A45006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Ngħid sew li tħallastu minn flus il-poplu tagħna?</w:t>
      </w:r>
    </w:p>
    <w:p w14:paraId="042DAEC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7972B6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D69458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A9DBCA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Ngħid sew li dan l-istudju ta’ </w:t>
      </w:r>
      <w:r w:rsidRPr="00696CEC">
        <w:rPr>
          <w:rFonts w:ascii="Times New Roman" w:hAnsi="Times New Roman" w:cs="Times New Roman"/>
          <w:i/>
          <w:iCs/>
          <w:lang w:val="mt-MT"/>
        </w:rPr>
        <w:t>cost benefit analysis</w:t>
      </w:r>
      <w:r w:rsidRPr="00696CEC">
        <w:rPr>
          <w:rFonts w:ascii="Times New Roman" w:hAnsi="Times New Roman" w:cs="Times New Roman"/>
          <w:lang w:val="mt-MT"/>
        </w:rPr>
        <w:t xml:space="preserve"> sar biex jiġi deċiż x’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options </w:t>
      </w:r>
      <w:r w:rsidRPr="00696CEC">
        <w:rPr>
          <w:rFonts w:ascii="Times New Roman" w:hAnsi="Times New Roman" w:cs="Times New Roman"/>
          <w:lang w:val="mt-MT"/>
        </w:rPr>
        <w:t xml:space="preserve">differenti kien hemm bħala </w:t>
      </w:r>
      <w:r w:rsidRPr="00696CEC">
        <w:rPr>
          <w:rFonts w:ascii="Times New Roman" w:hAnsi="Times New Roman" w:cs="Times New Roman"/>
          <w:i/>
          <w:iCs/>
          <w:lang w:val="mt-MT"/>
        </w:rPr>
        <w:t>site selection</w:t>
      </w:r>
      <w:r w:rsidRPr="00696CEC">
        <w:rPr>
          <w:rFonts w:ascii="Times New Roman" w:hAnsi="Times New Roman" w:cs="Times New Roman"/>
          <w:lang w:val="mt-MT"/>
        </w:rPr>
        <w:t>?</w:t>
      </w:r>
    </w:p>
    <w:p w14:paraId="505A9C9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F35615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7DE3E0F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A3AD4A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Ngħid sew li f’dan ir-rapport l-għażla kienet jekk isirx </w:t>
      </w:r>
      <w:r w:rsidRPr="00696CEC">
        <w:rPr>
          <w:rFonts w:ascii="Times New Roman" w:hAnsi="Times New Roman" w:cs="Times New Roman"/>
          <w:i/>
          <w:iCs/>
          <w:lang w:val="mt-MT"/>
        </w:rPr>
        <w:t xml:space="preserve">tanker </w:t>
      </w:r>
      <w:r w:rsidRPr="00696CEC">
        <w:rPr>
          <w:rFonts w:ascii="Times New Roman" w:hAnsi="Times New Roman" w:cs="Times New Roman"/>
          <w:lang w:val="mt-MT"/>
        </w:rPr>
        <w:t>tal-ħażna tal-gass fuq il-baħar jew ħażna ta’ gass fuq l-art?</w:t>
      </w:r>
    </w:p>
    <w:p w14:paraId="2DFBD71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17671F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IS-SUR BRIAN TONNA:</w:t>
      </w:r>
      <w:r w:rsidRPr="00696CEC">
        <w:rPr>
          <w:rFonts w:ascii="Times New Roman" w:hAnsi="Times New Roman" w:cs="Times New Roman"/>
          <w:lang w:val="mt-MT"/>
        </w:rPr>
        <w:t xml:space="preserve"> Nagħżel li ma nirrispondix.</w:t>
      </w:r>
    </w:p>
    <w:p w14:paraId="27FE821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69D2A8F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>ONOR. RYAN CALLUS:</w:t>
      </w:r>
      <w:r w:rsidRPr="00696CEC">
        <w:rPr>
          <w:rFonts w:ascii="Times New Roman" w:hAnsi="Times New Roman" w:cs="Times New Roman"/>
          <w:lang w:val="mt-MT"/>
        </w:rPr>
        <w:t xml:space="preserve"> Dwar din il-materja, il-Programme Sponsorship Committee li inti ġejt inkarigat minnu biex tagħmel dan l-istudju, kellu l-parir tekniku li l-aktar għażla li toffri l-iktar </w:t>
      </w:r>
      <w:r w:rsidRPr="00696CEC">
        <w:rPr>
          <w:rFonts w:ascii="Times New Roman" w:hAnsi="Times New Roman" w:cs="Times New Roman"/>
          <w:lang w:val="mt-MT"/>
        </w:rPr>
        <w:t>sigurtà għan-nies kienet ħażna fuq l-art. Qabel għamilt dan il-</w:t>
      </w:r>
      <w:r w:rsidRPr="00696CEC">
        <w:rPr>
          <w:rFonts w:ascii="Times New Roman" w:hAnsi="Times New Roman" w:cs="Times New Roman"/>
          <w:i/>
          <w:iCs/>
          <w:lang w:val="mt-MT"/>
        </w:rPr>
        <w:t>cost benefit analysis</w:t>
      </w:r>
      <w:r w:rsidRPr="00696CEC">
        <w:rPr>
          <w:rFonts w:ascii="Times New Roman" w:hAnsi="Times New Roman" w:cs="Times New Roman"/>
          <w:bCs/>
          <w:lang w:val="mt-MT"/>
        </w:rPr>
        <w:t>, kont taf biha din ir-rakkmandazzjoni li saret lill-bord?</w:t>
      </w:r>
    </w:p>
    <w:p w14:paraId="51A9E7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E3325C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0B3DCD8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D0202A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Mela għamilt il-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cost benefit analysis </w:t>
      </w:r>
      <w:r w:rsidRPr="00696CEC">
        <w:rPr>
          <w:rFonts w:ascii="Times New Roman" w:hAnsi="Times New Roman" w:cs="Times New Roman"/>
          <w:bCs/>
          <w:lang w:val="mt-MT"/>
        </w:rPr>
        <w:t>dwar x’inhu l-iktar ekonomikament vantaġġjuż, u ċioè jekk il-ħażna ssirx fuq l-art jew fuq il-baħar, inti kont infurmat li d-direzzjoni tal-Kummissjoni Ewropea kienet li l-aħjar għażla hija li mmorru għall-ħażna fuq l-art, għal raġunijiet ta’ saħħa u sigurtà?</w:t>
      </w:r>
    </w:p>
    <w:p w14:paraId="312D191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A27447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3F7A784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</w:rPr>
      </w:pPr>
    </w:p>
    <w:p w14:paraId="5864F69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</w:rPr>
        <w:t>ONOR. RYAN CALLUS:</w:t>
      </w:r>
      <w:r w:rsidRPr="00696CEC">
        <w:rPr>
          <w:rFonts w:ascii="Times New Roman" w:hAnsi="Times New Roman" w:cs="Times New Roman"/>
          <w:b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Mix-xhieda tas-Sur David Galea, li kien membru fuq dan il-Programme Sponsorship Committee, li minkejja li l-parir tat-tekniċi...</w:t>
      </w:r>
    </w:p>
    <w:p w14:paraId="3455AF1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629E45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>Safejn naf jien jirrapporta lill-Programme Sponsorship Committee kien is-Sur Galea, ma kienx membru tiegħu.</w:t>
      </w:r>
    </w:p>
    <w:p w14:paraId="202983D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3B2DB3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Dettall.</w:t>
      </w:r>
    </w:p>
    <w:p w14:paraId="2F8FC0B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8E1051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>Toqogħdu tant attenti għad-dettalji!  Mela noqogħdu attenti għad-dettalji kollha.</w:t>
      </w:r>
    </w:p>
    <w:p w14:paraId="2B8E4B8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CF46F0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Forsi jista’ jikkonferma s-Sur Tonna.</w:t>
      </w:r>
    </w:p>
    <w:p w14:paraId="185367F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2C7FFB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M’hemmx għalfejn twieġeb għax-xhud, Onor. Bedingfield.</w:t>
      </w:r>
    </w:p>
    <w:p w14:paraId="5DAAD86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E3D43C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>Le, m’iniex inwieġeb għalih. Sempliċement ġbidt l-attenzjoni tal-kollega...</w:t>
      </w:r>
    </w:p>
    <w:p w14:paraId="0F5E315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B98913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Tista’ tpoġġi ħdejh bħala avukat ukoll, Onor. Bedingfield.</w:t>
      </w:r>
    </w:p>
    <w:p w14:paraId="1708531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569285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 xml:space="preserve">...li David Galea ma kienx membru tal-kumitat imma kien jirraporta lill-kumitat. </w:t>
      </w:r>
    </w:p>
    <w:p w14:paraId="1E3E9E2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34514C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>ONOR. RYAN CALLUS:</w:t>
      </w:r>
      <w:r w:rsidRPr="00696CEC">
        <w:rPr>
          <w:rFonts w:ascii="Times New Roman" w:hAnsi="Times New Roman" w:cs="Times New Roman"/>
          <w:bCs/>
          <w:lang w:val="mt-MT"/>
        </w:rPr>
        <w:t xml:space="preserve"> Dettall. Ħalli nkompli fuq il-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cost benefit analysis</w:t>
      </w:r>
      <w:r w:rsidRPr="00696CEC">
        <w:rPr>
          <w:rFonts w:ascii="Times New Roman" w:hAnsi="Times New Roman" w:cs="Times New Roman"/>
          <w:bCs/>
          <w:lang w:val="mt-MT"/>
        </w:rPr>
        <w:t xml:space="preserve">. Inti rriżultalek li fil-Programme Sponsorship </w:t>
      </w:r>
      <w:r w:rsidRPr="00696CEC">
        <w:rPr>
          <w:rFonts w:ascii="Times New Roman" w:hAnsi="Times New Roman" w:cs="Times New Roman"/>
          <w:bCs/>
          <w:lang w:val="mt-MT"/>
        </w:rPr>
        <w:lastRenderedPageBreak/>
        <w:t>Committee kien hemm direzzjoni biex tmorru għall-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option</w:t>
      </w:r>
      <w:r w:rsidRPr="00696CEC">
        <w:rPr>
          <w:rFonts w:ascii="Times New Roman" w:hAnsi="Times New Roman" w:cs="Times New Roman"/>
          <w:bCs/>
          <w:lang w:val="mt-MT"/>
        </w:rPr>
        <w:t xml:space="preserve"> ta’ ħażna ta’ gass fuq il-baħar?</w:t>
      </w:r>
    </w:p>
    <w:p w14:paraId="6C3A15D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B65B2C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5787462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B9ABD7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Meta għamilt dan il-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cost benefit analysis </w:t>
      </w:r>
      <w:r w:rsidRPr="00696CEC">
        <w:rPr>
          <w:rFonts w:ascii="Times New Roman" w:hAnsi="Times New Roman" w:cs="Times New Roman"/>
          <w:bCs/>
          <w:lang w:val="mt-MT"/>
        </w:rPr>
        <w:t>żammejt f’moħħok li l-kumitat li kellu r-responsabilità li jagħżel lil ElectroGas kien marbut li dan il-proġett jitlesta f’sentejn?</w:t>
      </w:r>
    </w:p>
    <w:p w14:paraId="7A63C87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10E3A4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9DF50F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7313DD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Fil-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cost benefit analysis</w:t>
      </w:r>
      <w:r w:rsidRPr="00696CEC">
        <w:rPr>
          <w:rFonts w:ascii="Times New Roman" w:hAnsi="Times New Roman" w:cs="Times New Roman"/>
          <w:bCs/>
          <w:lang w:val="mt-MT"/>
        </w:rPr>
        <w:t xml:space="preserve"> tiegħek inkludejt punti finanzjarji biex din ir-rabta ta’ sentejn, wegħda tal-ex Prim Ministru Muscat, tiġi rispettata?</w:t>
      </w:r>
    </w:p>
    <w:p w14:paraId="071F1B2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F60A4A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499917B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130D10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Immur issa għal paragrafu 3.7.42 li hemm f’paġna 159 tar-rapport tal-Awditur Ġenerali. Ma taħsibx li hija ftit konċidenza li inti kont il-persuna li mexxejt waħda mill-istadji fejn ġew eżaminati ż-żewġ offerti, dik ta’ Endeavor</w:t>
      </w:r>
      <w:r w:rsidRPr="00696CEC">
        <w:rPr>
          <w:rFonts w:ascii="Times New Roman" w:hAnsi="Times New Roman" w:cs="Times New Roman"/>
          <w:b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u dik ta’ ElectroGas, fejn l-ewwel għażilt lil ElectroGas, imbagħad wara nħtart awditur minn waħda mill-kumpaniji li kellha sehem f’ElectroGas?</w:t>
      </w:r>
    </w:p>
    <w:p w14:paraId="18CEEC4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54C371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 Jiġifieri wara mhux qabel.</w:t>
      </w:r>
    </w:p>
    <w:p w14:paraId="67EB380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5D0BB2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Għidli inti.</w:t>
      </w:r>
    </w:p>
    <w:p w14:paraId="73A9C9B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3AC9B4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 Id-domandi li għamiltuli kienu differenti.</w:t>
      </w:r>
    </w:p>
    <w:p w14:paraId="1FCD709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766535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Jekk trid telabora għandek il-libertà kollha.</w:t>
      </w:r>
    </w:p>
    <w:p w14:paraId="1B97E05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C8611C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M’għandix bżonn nelabora għax tafu intom stess. Nagħżel li ma nirrispondix.</w:t>
      </w:r>
    </w:p>
    <w:p w14:paraId="2E6473D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EBC6DD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 xml:space="preserve">Ħa nkomplu fuq dan il-punt. </w:t>
      </w:r>
    </w:p>
    <w:p w14:paraId="7DCFE66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BC6772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Bil-qalb kollha.</w:t>
      </w:r>
    </w:p>
    <w:p w14:paraId="77D4D69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B3897F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Hija koinċidenza li inti kont wieħed mill-ħames persuni li għażiltu lil ElectroGas, u wara, alla jbierek... Din bħal ta’ David Galea, l-ewwel għażel lil ElectroGas, li Yorgen Fenech kien direttur tagħha, imbagħad wara mar jitolbu għax-xogħol. Kollox koinċidenza! Kif ġejt imqabbad biex tkun awditur ta’ GEM Holdings Ltd wara li għażilt lil ElectroGas?</w:t>
      </w:r>
    </w:p>
    <w:p w14:paraId="052B0BE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F73FAE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F6D37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C0747E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96CEC">
        <w:rPr>
          <w:rFonts w:ascii="Times New Roman" w:hAnsi="Times New Roman" w:cs="Times New Roman"/>
          <w:bCs/>
          <w:lang w:val="mt-MT"/>
        </w:rPr>
        <w:t>Avviċinajthom int jew avviċinawk huma?</w:t>
      </w:r>
    </w:p>
    <w:p w14:paraId="5E5F3E3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6E2AC2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TONNEA: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40F25A4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C7D81E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Fuq dan il-punt l-Awditur Ġenerali ħass li kellu jitlob konferma, biex ikollu prova iktar sostanzjali, mingħand il-Malta Financial Services Authority (MFSA) dwar meta inti ġejt maħtur awditur ta’ GEM Holdings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Ltd,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però l-MFSA qalu li din l-informazzjoni ma setgħetx tingħata. Xi prova tajt inti meta ġejt mitlub mill-Awditur Ġenerali ta’ meta fil-verità ġejt imqabbad awditur ta’ GEM Holdings Ltd?</w:t>
      </w:r>
    </w:p>
    <w:p w14:paraId="65EC376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3217549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4416338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2C46F4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Jista’ jkun allura li fin-nuqqas ta’ din il-prova inti jista’ jkun li kont bdejt b’relazzjoni finanzjarja ma’ GEM Holdings Ltd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qabel ma inti tajt il-ġudizzju tiegħek fuq ElectroGas?</w:t>
      </w:r>
    </w:p>
    <w:p w14:paraId="64ECF1F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10AA8E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40FDA30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D63C43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X’rabta hemm bejn Egrant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u ElectroGas?</w:t>
      </w:r>
    </w:p>
    <w:p w14:paraId="576B642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DEEBEE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5B1F8D3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479989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Infurmat li saru xi tranżazzjonijiet bejn dawn iż-żewġ interessi finanzjarji?</w:t>
      </w:r>
    </w:p>
    <w:p w14:paraId="27E01E1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BEE4F0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605A01F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809BBA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lastRenderedPageBreak/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Kellek xi nvolviment fil-proġett tal-irdieden tar-riħ fil-Montenegro, li huwa wkoll ta’ Enemalta?</w:t>
      </w:r>
    </w:p>
    <w:p w14:paraId="28705FC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A17A0B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77DB8F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D2DBAF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Inti kont taf, qabel ħarġet fil-midja, li Chen Cheng daħħal fil-kumpanija sigrieta tiegħu Macbridge b’valur ta’ €10 miljun u iktar mix-xiri tal-proġett tal-irdieden tar-riħ ta’ Montenegro?</w:t>
      </w:r>
    </w:p>
    <w:p w14:paraId="4E6A6A7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3838E8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48FECFF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27C2BA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Xi tgħidli fuq Chen Cheng?</w:t>
      </w:r>
    </w:p>
    <w:p w14:paraId="20A3EDC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BE6B19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6C3862D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A35DD8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Hemm relazzjoni bejn il-kumpanija sigrieta Egrant – għalkemm ma tantx għada sigrieta – li m’hemmx dubju li inti taf ħafna dwarha – fil-fatt naħseb li l-iktar persuna li taf dwarha – u l-kumpanija sigrieta Macbridge?</w:t>
      </w:r>
    </w:p>
    <w:p w14:paraId="0F7F654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55CE5E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7EBAC1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736203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Inti kont involut fit-tranżazzjoni finanzjarja meta Enemalta xtrat ishma fl-irdieden tar-riħ fil-Montenegro, li ġimgħatejn wara l-prezz tagħhom żdied b’madwar €7 miljun?</w:t>
      </w:r>
    </w:p>
    <w:p w14:paraId="627F800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05F6B6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7A8269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8DE007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Fejn sirt tafu lil Konrad Mizzi?</w:t>
      </w:r>
    </w:p>
    <w:p w14:paraId="47C5C91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9C0B06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Staqsi lill-kollega tiegħek. Nagħżel li ma nirrispondix.</w:t>
      </w:r>
    </w:p>
    <w:p w14:paraId="403D387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7ABF22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Lilek qed nistaqsi.</w:t>
      </w:r>
    </w:p>
    <w:p w14:paraId="6A76134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ECEFC8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Iva, imma l-kollega tiegħek...</w:t>
      </w:r>
    </w:p>
    <w:p w14:paraId="75BA066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C939A7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Ħu paċenzja.</w:t>
      </w:r>
    </w:p>
    <w:p w14:paraId="4598CDC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21AEDF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2E28BA3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B7C5F0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 xml:space="preserve">Meta qed isirulek id-domandi qed tgħid li tagħżel li ma tirrispondix, però... </w:t>
      </w:r>
    </w:p>
    <w:p w14:paraId="1D56F00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B431DE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Skużani, Sur President.</w:t>
      </w:r>
    </w:p>
    <w:p w14:paraId="48DDF25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5A6D6E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96CEC">
        <w:rPr>
          <w:rFonts w:ascii="Times New Roman" w:hAnsi="Times New Roman" w:cs="Times New Roman"/>
          <w:bCs/>
          <w:lang w:val="mt-MT"/>
        </w:rPr>
        <w:t>Nista’</w:t>
      </w:r>
      <w:r w:rsidRPr="00696CEC">
        <w:rPr>
          <w:rFonts w:ascii="Times New Roman" w:hAnsi="Times New Roman" w:cs="Times New Roman"/>
          <w:b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ngħidlek jien fejn tafu.</w:t>
      </w:r>
    </w:p>
    <w:p w14:paraId="6C8E8FC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42F239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Għax jekk nagħti l-kelma lill-kollega biex jispjegalek, naħseb li nkunu nistgħu nitkellmu fuq ħafna affarijiet oħra.</w:t>
      </w:r>
    </w:p>
    <w:p w14:paraId="0F75C87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497C72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Niskuża ruħi.</w:t>
      </w:r>
    </w:p>
    <w:p w14:paraId="3DBF37A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BC69C0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Issa forsi jgħidilna wkoll. X’inhi r-relazzjoni tiegħek mal-ex Ministru Konrad Mizzi?</w:t>
      </w:r>
    </w:p>
    <w:p w14:paraId="3D5D297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A0B86A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6738994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15CAA3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X’inhi</w:t>
      </w:r>
      <w:r w:rsidRPr="00696CEC">
        <w:rPr>
          <w:rFonts w:ascii="Times New Roman" w:hAnsi="Times New Roman" w:cs="Times New Roman"/>
          <w:b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r-relazzjoni tiegħek bejn il-kumpanija sigrieta ta’ Konrad Mizzi u inti?</w:t>
      </w:r>
    </w:p>
    <w:p w14:paraId="5AF996C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41B2C7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1186799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EF2BEC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 </w:t>
      </w:r>
      <w:r w:rsidRPr="00696CEC">
        <w:rPr>
          <w:rFonts w:ascii="Times New Roman" w:hAnsi="Times New Roman" w:cs="Times New Roman"/>
          <w:bCs/>
          <w:lang w:val="mt-MT"/>
        </w:rPr>
        <w:t>X’inhi</w:t>
      </w:r>
      <w:r w:rsidRPr="00696CEC">
        <w:rPr>
          <w:rFonts w:ascii="Times New Roman" w:hAnsi="Times New Roman" w:cs="Times New Roman"/>
          <w:b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r-relazzjoni tiegħek u Keith Schembri?</w:t>
      </w:r>
    </w:p>
    <w:p w14:paraId="718E22A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4D511D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2D1AAB4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32A20A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Xi tgħidli fuq ir-relazzjoni bejnek u l-kumpanija sigrieta ta’ Keith Schembri?</w:t>
      </w:r>
    </w:p>
    <w:p w14:paraId="3233A0A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1A6F56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D21E00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79CB52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Inti li kont imdaħħal sew fl-għażla ta’ ElectroGas kemm tgħid li kien involut Keith Schembri f’dan il-proċess?</w:t>
      </w:r>
    </w:p>
    <w:p w14:paraId="71DD7BB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8E1102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4D36546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850ED4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lastRenderedPageBreak/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L-ex Prim Ministru Joseph Muscat kemm kien involut f’dan il-proċess?</w:t>
      </w:r>
    </w:p>
    <w:p w14:paraId="13AA976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2800F0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55CC947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468AA2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Mix-xhieda tas-Sur David Galea ħareġ li lejn l-aħħar tal-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bidding process</w:t>
      </w:r>
      <w:r w:rsidRPr="00696CEC">
        <w:rPr>
          <w:rFonts w:ascii="Times New Roman" w:hAnsi="Times New Roman" w:cs="Times New Roman"/>
          <w:bCs/>
          <w:lang w:val="mt-MT"/>
        </w:rPr>
        <w:t xml:space="preserve"> kienu saru żewġ laqgħat Kastilja.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696CEC">
        <w:rPr>
          <w:rFonts w:ascii="Times New Roman" w:hAnsi="Times New Roman" w:cs="Times New Roman"/>
          <w:bCs/>
          <w:lang w:val="mt-MT"/>
        </w:rPr>
        <w:t>Inti kont preżenti għal dawn iż-żewġ laqgħat li saru f’Kastilja?</w:t>
      </w:r>
    </w:p>
    <w:p w14:paraId="5E540C2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96335A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4E0DCFF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2F0D69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Kont mistieden u ma mortx?</w:t>
      </w:r>
    </w:p>
    <w:p w14:paraId="6C65CCE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872968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F05BD7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A41705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Taħseb li kellek tkun hemm bħala persuna li kont fil-kumitat l-iktar importanti tal-għażla ta’ ElectroGas?</w:t>
      </w:r>
    </w:p>
    <w:p w14:paraId="5B7EAC5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5A75CE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20A4D49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E7BFB7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Kellek esperjenza ta’ proċess ta’ aġġudikazzjoni ta’ dan il-kobor? Hawnhekk qed nitkellmu fuq tranżazzjoni ta’ mijiet ta’ miljuni ta’ ewro. Dan kien l-ikbar proġett li qatt kellek ta’ aġġudikazzjoni fejn inti ġejt imqabbad għas-servizzi finanzjarji tiegħek?</w:t>
      </w:r>
    </w:p>
    <w:p w14:paraId="256C06C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C4D2A2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75711E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256AEC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Tissemma ħafna l-garanzija bankarja, li kienet waħda straordinarja u l-ewwel tax-xorta tagħha f’pajjiżna. Inti kellek involviment f’din il-garanzija bankarja?</w:t>
      </w:r>
    </w:p>
    <w:p w14:paraId="327CA6E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31B706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EB4687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A17EAC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Naqblu li la inti mexxejt il-proċess tal-parti finanzjarja ta’ ElectroGas allura kont taf dwarha?</w:t>
      </w:r>
    </w:p>
    <w:p w14:paraId="3297B16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07CE08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51BF8D4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C9B2FD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Taħseb li kellha tingħata din il-garanzija bankarja?</w:t>
      </w:r>
    </w:p>
    <w:p w14:paraId="28870AA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FB036F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063A094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B820D2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Kieku ma ngħatatx din il-garanzija bankarja kien ifalli l-proġett?</w:t>
      </w:r>
    </w:p>
    <w:p w14:paraId="473F8BC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BE124E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3750CDA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1EECB6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 xml:space="preserve">Taħseb li kien sew li l-Programme Sponsorship Committee kien jaf bil-garanzija bankarja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at the early stages</w:t>
      </w:r>
      <w:r w:rsidRPr="00696CEC">
        <w:rPr>
          <w:rFonts w:ascii="Times New Roman" w:hAnsi="Times New Roman" w:cs="Times New Roman"/>
          <w:bCs/>
          <w:lang w:val="mt-MT"/>
        </w:rPr>
        <w:t xml:space="preserve"> u għażel li jżommha sigrieta mill-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bidders</w:t>
      </w:r>
      <w:r w:rsidRPr="00696CEC">
        <w:rPr>
          <w:rFonts w:ascii="Times New Roman" w:hAnsi="Times New Roman" w:cs="Times New Roman"/>
          <w:bCs/>
          <w:lang w:val="mt-MT"/>
        </w:rPr>
        <w:t>?</w:t>
      </w:r>
    </w:p>
    <w:p w14:paraId="30FDDD5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62087C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7904BF5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62D70B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Jien nifhem li inti, peress li kont fil-bord tal-parti finanzjarja, kont taf mill-bidu dwar dan l-aspett tal-garanzija bankarja. Naqblu?</w:t>
      </w:r>
    </w:p>
    <w:p w14:paraId="58498C3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895309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2E75C81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7897C1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Wara li tajt dawn is-servizzi ġejt imqabbad iktar biex tagħti aktar servizzi lil Enemalta?</w:t>
      </w:r>
    </w:p>
    <w:p w14:paraId="706A232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2D3237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6904BB7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5997EC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Hawnhekk qed nitkellmu fuq il-finanzi tal-poplu, u d-dover tagħna hawnhekk huwa li naraw li dawn il-finanzi jintnefqu sewwa. Naqblu?</w:t>
      </w:r>
    </w:p>
    <w:p w14:paraId="1CA1865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BAC712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Naqblu.</w:t>
      </w:r>
    </w:p>
    <w:p w14:paraId="217ED1E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94806E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Tista’ tgħidli kemm tħallast inti biex mexxejt din il-parti tal-għażla ta’ ElectroGas mit-taxxi tagħna?</w:t>
      </w:r>
    </w:p>
    <w:p w14:paraId="7B3DA04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63AFE9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IS-SUR BRIAN TONNA: </w:t>
      </w:r>
      <w:r w:rsidRPr="00696CEC">
        <w:rPr>
          <w:rFonts w:ascii="Times New Roman" w:hAnsi="Times New Roman" w:cs="Times New Roman"/>
          <w:bCs/>
          <w:lang w:val="mt-MT"/>
        </w:rPr>
        <w:t>Nagħżel li ma nirrispondix.</w:t>
      </w:r>
    </w:p>
    <w:p w14:paraId="2045BA4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E07097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RYAN CALLUS: </w:t>
      </w:r>
      <w:r w:rsidRPr="00696CEC">
        <w:rPr>
          <w:rFonts w:ascii="Times New Roman" w:hAnsi="Times New Roman" w:cs="Times New Roman"/>
          <w:bCs/>
          <w:lang w:val="mt-MT"/>
        </w:rPr>
        <w:t>Jien daqshekk għandi domandi għalissa.</w:t>
      </w:r>
    </w:p>
    <w:p w14:paraId="5F02B00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5281DA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 xml:space="preserve">Grazzi. Hawn aktar mistoqsijiet? </w:t>
      </w:r>
    </w:p>
    <w:p w14:paraId="6F05E44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01397D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lastRenderedPageBreak/>
        <w:t xml:space="preserve">L-AVUKAT STEPHEN TONNA LOWELL: </w:t>
      </w:r>
      <w:r w:rsidRPr="00696CEC">
        <w:rPr>
          <w:rFonts w:ascii="Times New Roman" w:hAnsi="Times New Roman" w:cs="Times New Roman"/>
          <w:bCs/>
          <w:lang w:val="mt-MT"/>
        </w:rPr>
        <w:t>Nista’ ngħid xi ħaġa, Sur President?</w:t>
      </w:r>
    </w:p>
    <w:p w14:paraId="1AB4EC5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/>
          <w:lang w:val="mt-MT"/>
        </w:rPr>
      </w:pPr>
    </w:p>
    <w:p w14:paraId="29DBD29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696CEC">
        <w:rPr>
          <w:rFonts w:ascii="Times New Roman" w:hAnsi="Times New Roman" w:cs="Times New Roman"/>
          <w:bCs/>
          <w:lang w:val="mt-MT"/>
        </w:rPr>
        <w:t>Iva.</w:t>
      </w:r>
    </w:p>
    <w:p w14:paraId="712BF1C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DE66AB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bCs/>
          <w:lang w:val="mt-MT"/>
        </w:rPr>
        <w:t>Ma ninsewx li x-xhud huwa akkużat b’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money laundering</w:t>
      </w:r>
      <w:r w:rsidRPr="00696CEC">
        <w:rPr>
          <w:rFonts w:ascii="Times New Roman" w:hAnsi="Times New Roman" w:cs="Times New Roman"/>
          <w:bCs/>
          <w:lang w:val="mt-MT"/>
        </w:rPr>
        <w:t xml:space="preserve"> f’kawża l-qorti. Ma ninsewx ukoll li l-prosekuzzjoni, l-Avukat Ġenerali u l-Pulizija, la għandhom il-bżonn li jippruvaw il-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predicate offence</w:t>
      </w:r>
      <w:r w:rsidRPr="00696CEC">
        <w:rPr>
          <w:rFonts w:ascii="Times New Roman" w:hAnsi="Times New Roman" w:cs="Times New Roman"/>
          <w:bCs/>
          <w:lang w:val="mt-MT"/>
        </w:rPr>
        <w:t xml:space="preserve"> u lanqas li jgħidulna x’inhu l-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predicate offence. </w:t>
      </w:r>
      <w:r w:rsidRPr="00696CEC">
        <w:rPr>
          <w:rFonts w:ascii="Times New Roman" w:hAnsi="Times New Roman" w:cs="Times New Roman"/>
          <w:bCs/>
          <w:lang w:val="mt-MT"/>
        </w:rPr>
        <w:t>Jiġifieri s-Sur Tonna qiegħed jeżerċita d-dritt tas-silenzju anke minħabba dan il-fatt.</w:t>
      </w:r>
    </w:p>
    <w:p w14:paraId="4B98635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026F1C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 xml:space="preserve">Jien smajt il-mistoqsijiet tal-kollegi, u qed nifhem li hawn xi mistoqsijiet li jridu jsiru min-naħa tal-Gvern però x-xhud qed jagħżel li ma jixhedx. Jien ukoll għandi numru ta’ mistoqsijiet x’nagħmel u nimmaġina li l-kollegi tal-Oppożizzjoni għandhom aktar mistoqsijiet x’jagħmlu. F’dan l-istadju, jekk ix-xhud jibqa’ jinsisti li ma jweġibx għal kull mistoqsija, irrispettivament min-natura tal-mistoqsija li qiegħda ssir, nipproponi li nirriferu l-materja lill-Ispeaker, biex ikun jista’ jiggwida lil dan il-Kumitat, invista wkoll tas-sentenzi li ngħataw mill-qrati Maltin, dwar x’inhuma l-mistoqsijiet li x-xhud jista’ jagħżel li jwieġeb u dawk li jista’ jagħżel li ma jweġibx. Jien diġà esprimejt opinjoni fejn għedt li fil-fehma tiegħi d-dritt li xhud ma jweġibx mhuwiex assolut.  Xhud għandu dritt ma jweġibx, jew fejn ikun qed jinkrimina lilu nnifsu, u allura jrid jgħidilna li mhux qed iwieġeb tali mistoqsija għax jidhirlu li jista’ jinkrimina lilu nnifsu, jew inkella f’każijiet fejn hemm proċeduri fil-konfront tiegħu li huma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sub judice</w:t>
      </w:r>
      <w:r w:rsidRPr="00696CEC">
        <w:rPr>
          <w:rFonts w:ascii="Times New Roman" w:hAnsi="Times New Roman" w:cs="Times New Roman"/>
          <w:bCs/>
          <w:lang w:val="mt-MT"/>
        </w:rPr>
        <w:t xml:space="preserve">, li huma naturalment ta’ natura kriminali, u li jirrelataw mal-materja li għandna quddiemna,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cioè </w:t>
      </w:r>
      <w:r w:rsidRPr="00696CEC">
        <w:rPr>
          <w:rFonts w:ascii="Times New Roman" w:hAnsi="Times New Roman" w:cs="Times New Roman"/>
          <w:bCs/>
          <w:lang w:val="mt-MT"/>
        </w:rPr>
        <w:t xml:space="preserve">r-rapport ta’ ElectroGas. Jien smajt il-mistoqsijiet li saru u nista’ ngħid li, jekk mhux kollha, prattikament kollha kienu relatati ma’ materji li miss magħhom ir-rapport tal-Awditur Ġenerali, u fil-fehma tiegħi kienu mistoqsijiet li bl-ebda mod ma rrelataw mal-każ li x-xhud għandu pendenti quddiem il-qrati kriminali tagħna li huma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sub judice. </w:t>
      </w:r>
      <w:r w:rsidRPr="00696CEC">
        <w:rPr>
          <w:rFonts w:ascii="Times New Roman" w:hAnsi="Times New Roman" w:cs="Times New Roman"/>
          <w:bCs/>
          <w:lang w:val="mt-MT"/>
        </w:rPr>
        <w:t>Inti, Sur Tonna, ma ġejtx mistoqsi domandi fuq, pereżempju, it-tranżazzjonijiet li għandhom x’jaqsmu mat-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Times of Malta</w:t>
      </w:r>
      <w:r w:rsidRPr="00696CEC">
        <w:rPr>
          <w:rFonts w:ascii="Times New Roman" w:hAnsi="Times New Roman" w:cs="Times New Roman"/>
          <w:bCs/>
          <w:lang w:val="mt-MT"/>
        </w:rPr>
        <w:t xml:space="preserve"> jew dwar il-kwestjonijiet tal-bejgħ tal-passaporti, li safejn naf jien...</w:t>
      </w:r>
    </w:p>
    <w:p w14:paraId="6116CAA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268E3DF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bCs/>
          <w:lang w:val="mt-MT"/>
        </w:rPr>
        <w:t>Fuq Keith Schembri ġie mistoqsi.</w:t>
      </w:r>
    </w:p>
    <w:p w14:paraId="4CFACA3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C2D530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Dr Tonna Lowell, fir-raffika tal-mistoqsijiet ma niftakarx li kien hemm mistoqsija fuq Keith Schembri, però jekk kien hemm...</w:t>
      </w:r>
    </w:p>
    <w:p w14:paraId="01D7680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FBF5DC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>Issemma żgur.  Is-suġġett favorit tagħkom!</w:t>
      </w:r>
    </w:p>
    <w:p w14:paraId="2B7DE88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184E3AD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696CEC">
        <w:rPr>
          <w:rFonts w:ascii="Times New Roman" w:hAnsi="Times New Roman" w:cs="Times New Roman"/>
          <w:bCs/>
          <w:lang w:val="mt-MT"/>
        </w:rPr>
        <w:t xml:space="preserve">Sur Tonna, jien nista’ nifhem li jekk ikun hemm mistoqsija rigward Keith Schembri li b’xi mod tista’ tinkriminak, għax qisek li tkun taf lil Keith Schembri illum inti kriminal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by association</w:t>
      </w:r>
      <w:r w:rsidRPr="00696CEC">
        <w:rPr>
          <w:rFonts w:ascii="Times New Roman" w:hAnsi="Times New Roman" w:cs="Times New Roman"/>
          <w:bCs/>
          <w:lang w:val="mt-MT"/>
        </w:rPr>
        <w:t xml:space="preserve">, jew inkella li għandha x’taqsam ma’ każ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sub judice </w:t>
      </w:r>
      <w:r w:rsidRPr="00696CEC">
        <w:rPr>
          <w:rFonts w:ascii="Times New Roman" w:hAnsi="Times New Roman" w:cs="Times New Roman"/>
          <w:bCs/>
          <w:lang w:val="mt-MT"/>
        </w:rPr>
        <w:t>kriminali li fih hemm involut Keith Schembri, allura nista’ nifhem li l-avukat tiegħek joġġezzjona, u naħseb li hemmhekk jirbaħ il-bonsens. Però naqblu li tliet kwarti tal-mistoqsijiet ma kellhom x’jaqsmu xejn mal-proċeduri...</w:t>
      </w:r>
    </w:p>
    <w:p w14:paraId="0C35167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BAC89F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bCs/>
          <w:lang w:val="mt-MT"/>
        </w:rPr>
        <w:t>Sur President, jiddispjaċini li ma naqblu xejn għax is-sentenza li għaliha għamilt riferenza jien tagħmel distinzjoni fundamentali bejn id-dritt ta’ xhud li ma jinkriminax ruħu, u d-dritt ta’ suspettat jew akkużat għas-silenzju. Hemm differenza enormi bejniethom.</w:t>
      </w:r>
    </w:p>
    <w:p w14:paraId="55355FF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7BAF1FD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>Tista’ tispjegaha, jekk jogħġbok?</w:t>
      </w:r>
    </w:p>
    <w:p w14:paraId="08650274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61BC82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>IĊ-CHAIRPERSON:</w:t>
      </w:r>
      <w:r w:rsidRPr="00696CEC">
        <w:rPr>
          <w:rFonts w:ascii="Times New Roman" w:hAnsi="Times New Roman" w:cs="Times New Roman"/>
          <w:bCs/>
          <w:lang w:val="mt-MT"/>
        </w:rPr>
        <w:t xml:space="preserve"> Jien qed ngħidlek li hemm distinzjoni wkoll bejn mistoqsija li tirrelata ma’ proċeduri kriminali li huma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sub judice,</w:t>
      </w:r>
      <w:r w:rsidRPr="00696CEC">
        <w:rPr>
          <w:rFonts w:ascii="Times New Roman" w:hAnsi="Times New Roman" w:cs="Times New Roman"/>
          <w:bCs/>
          <w:lang w:val="mt-MT"/>
        </w:rPr>
        <w:t xml:space="preserve"> u mistoqsija li tirrelata ma’ dan ir-rapport partikolari, u li ma tinkriminahx, u allura ma tagħtihx id-dritt li ma jweġibx. Dik hija l-linja. Naturalment, nistgħu ndumu hawn s’għada jien u int, Dr Tonna Lowell, niddiskutu l-materja, però...</w:t>
      </w:r>
    </w:p>
    <w:p w14:paraId="12D93F0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352D8D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>Sur President, jiġifieri inti qed titlob lill-Ispeaker jiċċara...</w:t>
      </w:r>
    </w:p>
    <w:p w14:paraId="0C56656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697D3FC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 xml:space="preserve">Jien naħseb li dan il-Kumitat għandu jirriverti għand l-Ispeaker tal-Kamra, fejn jiġi nfurmat – jien m’għandix dubju li l-Ispeaker isegwi xi jkun qed jiġri f’dan il-Kumitat – li għandna sitwazzjoni fejn għandha xhud li qed jirrifjuta li jirrispondi għal kwalunkwe domanda li qed issirlu. L-Ispeaker jaf iktar minni li l-Ordnijiet Permanenti jipprovdu x’għandu jsir u m’għandux isir f’ċirkostanza fejn persuna tagħżel li ma tixhedx, </w:t>
      </w:r>
      <w:r w:rsidRPr="00696CEC">
        <w:rPr>
          <w:rFonts w:ascii="Times New Roman" w:hAnsi="Times New Roman" w:cs="Times New Roman"/>
          <w:bCs/>
          <w:lang w:val="mt-MT"/>
        </w:rPr>
        <w:lastRenderedPageBreak/>
        <w:t>inkluż li jista’ jieħu miżuri li hu jidhirlu xierqa skont l-istess Ordnijiet Permanenti, naturalment in vista tas-sentenza tal-Qorti Kostituzzjonali.</w:t>
      </w:r>
    </w:p>
    <w:p w14:paraId="05050FA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E359F3B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IAN CASTALDI PARIS: </w:t>
      </w:r>
      <w:r w:rsidRPr="00696CEC">
        <w:rPr>
          <w:rFonts w:ascii="Times New Roman" w:hAnsi="Times New Roman" w:cs="Times New Roman"/>
          <w:bCs/>
          <w:lang w:val="mt-MT"/>
        </w:rPr>
        <w:t>Sur President, aħna nieħdu l-parir tiegħek, nistennew ir-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696CEC">
        <w:rPr>
          <w:rFonts w:ascii="Times New Roman" w:hAnsi="Times New Roman" w:cs="Times New Roman"/>
          <w:bCs/>
          <w:lang w:val="mt-MT"/>
        </w:rPr>
        <w:t xml:space="preserve"> mill-Ispeaker, u d-domandi li aħna konna se nistaqsu, nagħmluhom wara li jingħata r-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696CEC">
        <w:rPr>
          <w:rFonts w:ascii="Times New Roman" w:hAnsi="Times New Roman" w:cs="Times New Roman"/>
          <w:bCs/>
          <w:lang w:val="mt-MT"/>
        </w:rPr>
        <w:t>mill-Ispeaker.</w:t>
      </w:r>
    </w:p>
    <w:p w14:paraId="5A2A6B0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859E30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Però fil-fehma tiegħi, u qed nifhem ukoll li hija l-fehma tan-naħa tal-Oppożizzjoni, is-sitwazzjoni li għandna quddiemna hija ċara ħafna, li s-Sur Tonna m’għandux ikollu d-dritt li jagħżel li ma jixhedx fuq kollox...</w:t>
      </w:r>
    </w:p>
    <w:p w14:paraId="1B66A549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4BDFA807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IAN CASTALDI PARIS: </w:t>
      </w:r>
      <w:r w:rsidRPr="00696CEC">
        <w:rPr>
          <w:rFonts w:ascii="Times New Roman" w:hAnsi="Times New Roman" w:cs="Times New Roman"/>
          <w:bCs/>
          <w:lang w:val="mt-MT"/>
        </w:rPr>
        <w:t>Li kont qed ngħid hu li bħala kuntest aħna se noqogħdu mad-direzzjoni li tajt inti, naraw x’se jgħid l-Ispeaker fir-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696CEC">
        <w:rPr>
          <w:rFonts w:ascii="Times New Roman" w:hAnsi="Times New Roman" w:cs="Times New Roman"/>
          <w:bCs/>
          <w:lang w:val="mt-MT"/>
        </w:rPr>
        <w:t xml:space="preserve"> tiegħu, imbagħad id-domandi li rridu nagħmlu, nagħmluhom fi stadju ulterjuri.</w:t>
      </w:r>
    </w:p>
    <w:p w14:paraId="5E3DEB7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87EDC5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Ikun tajjeb jekk in-naħa tal-Gvern tgħidilna x’inhi l-fehma tagħha dwar jekk ix-xhud għandux dritt assolut li ma jwieġeb għall-ebda mistoqsija.</w:t>
      </w:r>
    </w:p>
    <w:p w14:paraId="05D6F01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1C53B9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696CEC">
        <w:rPr>
          <w:rFonts w:ascii="Times New Roman" w:hAnsi="Times New Roman" w:cs="Times New Roman"/>
          <w:lang w:val="mt-MT"/>
        </w:rPr>
        <w:t>Sur President, din mhijiex kwestjoni ta’ opinjoni jew...</w:t>
      </w:r>
    </w:p>
    <w:p w14:paraId="268C8B5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78C96C6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Hija pożizzjoni.</w:t>
      </w:r>
    </w:p>
    <w:p w14:paraId="624FA9C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2531A19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696CEC">
        <w:rPr>
          <w:rFonts w:ascii="Times New Roman" w:hAnsi="Times New Roman" w:cs="Times New Roman"/>
          <w:lang w:val="mt-MT"/>
        </w:rPr>
        <w:t xml:space="preserve">Din hija kwestjoni fejn hemm talba ċara min-naħa tiegħek għal </w:t>
      </w:r>
      <w:r w:rsidRPr="00696CEC">
        <w:rPr>
          <w:rFonts w:ascii="Times New Roman" w:hAnsi="Times New Roman" w:cs="Times New Roman"/>
          <w:i/>
          <w:iCs/>
          <w:lang w:val="mt-MT"/>
        </w:rPr>
        <w:t>ruling</w:t>
      </w:r>
      <w:r w:rsidRPr="00696CEC">
        <w:rPr>
          <w:rFonts w:ascii="Times New Roman" w:hAnsi="Times New Roman" w:cs="Times New Roman"/>
          <w:lang w:val="mt-MT"/>
        </w:rPr>
        <w:t>, aħna nirrispettaw dik it-talba, u minkejja li għandna wkoll mistoqsijiet x’nagħmlu min-naħa tagħna, se nistennew li jingħata r-</w:t>
      </w:r>
      <w:r w:rsidRPr="00696CEC">
        <w:rPr>
          <w:rFonts w:ascii="Times New Roman" w:hAnsi="Times New Roman" w:cs="Times New Roman"/>
          <w:i/>
          <w:iCs/>
          <w:lang w:val="mt-MT"/>
        </w:rPr>
        <w:t>ruling</w:t>
      </w:r>
      <w:r w:rsidRPr="00696CEC">
        <w:rPr>
          <w:rFonts w:ascii="Times New Roman" w:hAnsi="Times New Roman" w:cs="Times New Roman"/>
          <w:lang w:val="mt-MT"/>
        </w:rPr>
        <w:t xml:space="preserve"> mill-Ispeaker.</w:t>
      </w:r>
    </w:p>
    <w:p w14:paraId="7C111DA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37AC97C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u w:val="single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696CEC">
        <w:rPr>
          <w:rFonts w:ascii="Times New Roman" w:hAnsi="Times New Roman" w:cs="Times New Roman"/>
          <w:bCs/>
          <w:lang w:val="mt-MT"/>
        </w:rPr>
        <w:t>Biex ma nerġgħux niġu f’sitwazzjoni nkrepattiva, nipproponi li nippoċedu bil-mistoqsijiet tagħna, imbagħad nirriżolvu li jkollna...</w:t>
      </w:r>
    </w:p>
    <w:p w14:paraId="73472845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BE0D8C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  <w:r w:rsidRPr="00696CEC">
        <w:rPr>
          <w:rFonts w:ascii="Times New Roman" w:hAnsi="Times New Roman" w:cs="Times New Roman"/>
          <w:b/>
          <w:bCs/>
          <w:lang w:val="mt-MT"/>
        </w:rPr>
        <w:t xml:space="preserve">ONOR. CLAYTON BARTOLO: </w:t>
      </w:r>
      <w:r w:rsidRPr="00696CEC">
        <w:rPr>
          <w:rFonts w:ascii="Times New Roman" w:hAnsi="Times New Roman" w:cs="Times New Roman"/>
          <w:lang w:val="mt-MT"/>
        </w:rPr>
        <w:t xml:space="preserve">Onor. Aquilina, inti taf li anke fil-passat kellna istanzi bħal dawn fejn intalab </w:t>
      </w:r>
      <w:r w:rsidRPr="00696CEC">
        <w:rPr>
          <w:rFonts w:ascii="Times New Roman" w:hAnsi="Times New Roman" w:cs="Times New Roman"/>
          <w:i/>
          <w:iCs/>
          <w:lang w:val="mt-MT"/>
        </w:rPr>
        <w:t>ruling</w:t>
      </w:r>
      <w:r w:rsidRPr="00696CEC">
        <w:rPr>
          <w:rFonts w:ascii="Times New Roman" w:hAnsi="Times New Roman" w:cs="Times New Roman"/>
          <w:lang w:val="mt-MT"/>
        </w:rPr>
        <w:t>, u l-laqgħa dejjem ġiet sospiża. Fil-passat dejjem hekk ġara u ma narax għalfejn għandna nibdlu l-proċedura.</w:t>
      </w:r>
    </w:p>
    <w:p w14:paraId="4BE816FD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lang w:val="mt-MT"/>
        </w:rPr>
      </w:pPr>
    </w:p>
    <w:p w14:paraId="21C6CE90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Għandkom aktar mistoqsijiet x’tagħmlu lis-Sur Tonna?</w:t>
      </w:r>
    </w:p>
    <w:p w14:paraId="62EF3E4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0F3627E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696CEC">
        <w:rPr>
          <w:rFonts w:ascii="Times New Roman" w:hAnsi="Times New Roman" w:cs="Times New Roman"/>
          <w:bCs/>
          <w:lang w:val="mt-MT"/>
        </w:rPr>
        <w:t>F’dan l-istadju le. Nistennew ir-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 xml:space="preserve">ruling </w:t>
      </w:r>
      <w:r w:rsidRPr="00696CEC">
        <w:rPr>
          <w:rFonts w:ascii="Times New Roman" w:hAnsi="Times New Roman" w:cs="Times New Roman"/>
          <w:bCs/>
          <w:lang w:val="mt-MT"/>
        </w:rPr>
        <w:t>tal-Ispeaker, imbagħad nimxu minn hemmhekk.</w:t>
      </w:r>
    </w:p>
    <w:p w14:paraId="2BA69706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0FC988C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L-AVUKAT STEPHEN TONNA LOWELL: </w:t>
      </w:r>
      <w:r w:rsidRPr="00696CEC">
        <w:rPr>
          <w:rFonts w:ascii="Times New Roman" w:hAnsi="Times New Roman" w:cs="Times New Roman"/>
          <w:bCs/>
          <w:lang w:val="mt-MT"/>
        </w:rPr>
        <w:t xml:space="preserve">Xtaqt nagħmel domanda waħda, Sur President.  Jekk jingħata 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696CEC">
        <w:rPr>
          <w:rFonts w:ascii="Times New Roman" w:hAnsi="Times New Roman" w:cs="Times New Roman"/>
          <w:bCs/>
          <w:lang w:val="mt-MT"/>
        </w:rPr>
        <w:t>, aħna niġu nfurmati bih qabel ma nerġgħu niġu mgħajjta?</w:t>
      </w:r>
    </w:p>
    <w:p w14:paraId="657504C1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5444E68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 xml:space="preserve">IĊ-CHAIRPERSON: </w:t>
      </w:r>
      <w:r w:rsidRPr="00696CEC">
        <w:rPr>
          <w:rFonts w:ascii="Times New Roman" w:hAnsi="Times New Roman" w:cs="Times New Roman"/>
          <w:bCs/>
          <w:lang w:val="mt-MT"/>
        </w:rPr>
        <w:t>Naturalment tiġux mgħajjta jew le niddeċiedu aħna fi stadju ulterjuri. Nista’ ngħidlek li r-</w:t>
      </w:r>
      <w:r w:rsidRPr="00696CEC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696CEC">
        <w:rPr>
          <w:rFonts w:ascii="Times New Roman" w:hAnsi="Times New Roman" w:cs="Times New Roman"/>
          <w:bCs/>
          <w:lang w:val="mt-MT"/>
        </w:rPr>
        <w:t xml:space="preserve"> ikun fid-dominju pubbliku.</w:t>
      </w:r>
    </w:p>
    <w:p w14:paraId="3880D402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1521D9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>L-AVUKAT STEPHEN TONNA LOWELL:</w:t>
      </w:r>
      <w:r w:rsidRPr="00696CEC">
        <w:rPr>
          <w:rFonts w:ascii="Times New Roman" w:hAnsi="Times New Roman" w:cs="Times New Roman"/>
          <w:bCs/>
          <w:lang w:val="mt-MT"/>
        </w:rPr>
        <w:t xml:space="preserve">  Nirringrazzjakom.</w:t>
      </w:r>
    </w:p>
    <w:p w14:paraId="064684B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5A5E76A3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  <w:r w:rsidRPr="00696CEC">
        <w:rPr>
          <w:rFonts w:ascii="Times New Roman" w:hAnsi="Times New Roman" w:cs="Times New Roman"/>
          <w:b/>
          <w:lang w:val="mt-MT"/>
        </w:rPr>
        <w:t>IĊ-CHAIRPERSON:</w:t>
      </w:r>
      <w:r w:rsidRPr="00696CEC">
        <w:rPr>
          <w:rFonts w:ascii="Times New Roman" w:hAnsi="Times New Roman" w:cs="Times New Roman"/>
          <w:bCs/>
          <w:lang w:val="mt-MT"/>
        </w:rPr>
        <w:t xml:space="preserve">  </w:t>
      </w:r>
      <w:r w:rsidRPr="00696CEC">
        <w:rPr>
          <w:rFonts w:ascii="Times New Roman" w:hAnsi="Times New Roman" w:cs="Times New Roman"/>
        </w:rPr>
        <w:t>F’dan</w:t>
      </w:r>
      <w:r w:rsidRPr="00696CEC">
        <w:rPr>
          <w:rFonts w:ascii="Times New Roman" w:hAnsi="Times New Roman" w:cs="Times New Roman"/>
          <w:bCs/>
          <w:lang w:val="mt-MT"/>
        </w:rPr>
        <w:t xml:space="preserve"> l-istadju l-laqgħa tal-lum qiegħda tiġi aġġornata għal ġurnata u ħin li jiġu kommunikati iktar ‘l quddiem.</w:t>
      </w:r>
    </w:p>
    <w:p w14:paraId="74FA255A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lang w:val="mt-MT"/>
        </w:rPr>
      </w:pPr>
    </w:p>
    <w:p w14:paraId="3B77DB3E" w14:textId="77777777" w:rsidR="00696CEC" w:rsidRPr="00696CEC" w:rsidRDefault="00696CEC" w:rsidP="00696CEC">
      <w:pPr>
        <w:tabs>
          <w:tab w:val="left" w:pos="9000"/>
        </w:tabs>
        <w:spacing w:after="0" w:line="240" w:lineRule="auto"/>
        <w:ind w:right="-244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696CEC">
        <w:rPr>
          <w:rFonts w:ascii="Times New Roman" w:hAnsi="Times New Roman" w:cs="Times New Roman"/>
          <w:bCs/>
          <w:i/>
          <w:iCs/>
          <w:lang w:val="mt-MT"/>
        </w:rPr>
        <w:t>Fit-3:12 p.m. il-Kumitat aġġorna.</w:t>
      </w:r>
    </w:p>
    <w:sectPr w:rsidR="00696CEC" w:rsidRPr="00696CEC" w:rsidSect="00413277">
      <w:pgSz w:w="11906" w:h="16838" w:code="9"/>
      <w:pgMar w:top="1440" w:right="1440" w:bottom="1440" w:left="1440" w:header="708" w:footer="708" w:gutter="0"/>
      <w:pgNumType w:start="1"/>
      <w:cols w:num="2" w:space="10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1256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F218D" w14:textId="77777777" w:rsidR="009D6896" w:rsidRDefault="002C6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B6CA22" w14:textId="77777777" w:rsidR="00413277" w:rsidRDefault="002C6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37166"/>
      <w:docPartObj>
        <w:docPartGallery w:val="Page Numbers (Bottom of Page)"/>
        <w:docPartUnique/>
      </w:docPartObj>
    </w:sdtPr>
    <w:sdtEndPr/>
    <w:sdtContent>
      <w:p w14:paraId="34F59276" w14:textId="77777777" w:rsidR="00413277" w:rsidRDefault="002C6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C00879E" w14:textId="77777777" w:rsidR="00413277" w:rsidRDefault="002C6698" w:rsidP="00413277">
    <w:pPr>
      <w:pStyle w:val="Footer"/>
      <w:tabs>
        <w:tab w:val="clear" w:pos="4513"/>
        <w:tab w:val="clear" w:pos="9026"/>
        <w:tab w:val="left" w:pos="5040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97BA" w14:textId="77777777" w:rsidR="00413277" w:rsidRDefault="002C6698">
    <w:pPr>
      <w:pStyle w:val="Header"/>
      <w:jc w:val="center"/>
    </w:pPr>
  </w:p>
  <w:p w14:paraId="15A6AC3D" w14:textId="77777777" w:rsidR="00413277" w:rsidRDefault="002C66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A407B"/>
    <w:multiLevelType w:val="hybridMultilevel"/>
    <w:tmpl w:val="D94025B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0B73"/>
    <w:multiLevelType w:val="hybridMultilevel"/>
    <w:tmpl w:val="20CEE308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F4FE0"/>
    <w:multiLevelType w:val="hybridMultilevel"/>
    <w:tmpl w:val="22DEF4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3665B"/>
    <w:multiLevelType w:val="hybridMultilevel"/>
    <w:tmpl w:val="07441A18"/>
    <w:lvl w:ilvl="0" w:tplc="1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9CA39EF"/>
    <w:multiLevelType w:val="hybridMultilevel"/>
    <w:tmpl w:val="7D52373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A7841"/>
    <w:multiLevelType w:val="hybridMultilevel"/>
    <w:tmpl w:val="3608375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336E"/>
    <w:multiLevelType w:val="hybridMultilevel"/>
    <w:tmpl w:val="7ABCF488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284E86"/>
    <w:multiLevelType w:val="hybridMultilevel"/>
    <w:tmpl w:val="3E34D3D0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186886"/>
    <w:multiLevelType w:val="hybridMultilevel"/>
    <w:tmpl w:val="4350DA2C"/>
    <w:lvl w:ilvl="0" w:tplc="1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426B2"/>
    <w:multiLevelType w:val="hybridMultilevel"/>
    <w:tmpl w:val="814CB98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EC"/>
    <w:rsid w:val="002C6698"/>
    <w:rsid w:val="00696CEC"/>
    <w:rsid w:val="00A6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A29B"/>
  <w15:chartTrackingRefBased/>
  <w15:docId w15:val="{9B5B0DAD-E914-493E-B44A-9A67395F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6CE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CEC"/>
    <w:pPr>
      <w:keepNext/>
      <w:keepLines/>
      <w:spacing w:before="40" w:after="0" w:line="256" w:lineRule="auto"/>
      <w:outlineLvl w:val="1"/>
    </w:pPr>
    <w:rPr>
      <w:rFonts w:ascii="Calibri Light" w:eastAsiaTheme="minorEastAsia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6CEC"/>
    <w:rPr>
      <w:rFonts w:ascii="Calibri Light" w:eastAsiaTheme="minorEastAsia" w:hAnsi="Calibri Light" w:cs="Times New Roman"/>
      <w:color w:val="2F549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9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CEC"/>
  </w:style>
  <w:style w:type="paragraph" w:styleId="Footer">
    <w:name w:val="footer"/>
    <w:basedOn w:val="Normal"/>
    <w:link w:val="FooterChar"/>
    <w:uiPriority w:val="99"/>
    <w:unhideWhenUsed/>
    <w:rsid w:val="00696C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CEC"/>
  </w:style>
  <w:style w:type="paragraph" w:styleId="ListParagraph">
    <w:name w:val="List Paragraph"/>
    <w:basedOn w:val="Normal"/>
    <w:uiPriority w:val="34"/>
    <w:qFormat/>
    <w:rsid w:val="00696C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96CEC"/>
    <w:rPr>
      <w:i/>
      <w:iCs/>
    </w:rPr>
  </w:style>
  <w:style w:type="paragraph" w:customStyle="1" w:styleId="msonormal0">
    <w:name w:val="msonormal"/>
    <w:basedOn w:val="Normal"/>
    <w:rsid w:val="0069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EC"/>
    <w:rPr>
      <w:rFonts w:ascii="Tahoma" w:hAnsi="Tahoma" w:cs="Tahoma"/>
      <w:sz w:val="16"/>
      <w:szCs w:val="16"/>
    </w:rPr>
  </w:style>
  <w:style w:type="paragraph" w:customStyle="1" w:styleId="Head1">
    <w:name w:val="Head1"/>
    <w:basedOn w:val="Normal"/>
    <w:next w:val="Normal"/>
    <w:rsid w:val="00696CEC"/>
    <w:pPr>
      <w:spacing w:after="0" w:line="240" w:lineRule="auto"/>
      <w:jc w:val="both"/>
    </w:pPr>
    <w:rPr>
      <w:rFonts w:ascii="Times New Roman" w:eastAsiaTheme="minorEastAsia" w:hAnsi="Times New Roman" w:cs="Times New Roman"/>
      <w:b/>
      <w:noProof/>
      <w:sz w:val="24"/>
      <w:szCs w:val="20"/>
    </w:rPr>
  </w:style>
  <w:style w:type="paragraph" w:customStyle="1" w:styleId="Default">
    <w:name w:val="Default"/>
    <w:rsid w:val="00696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C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7620</Words>
  <Characters>43435</Characters>
  <Application>Microsoft Office Word</Application>
  <DocSecurity>0</DocSecurity>
  <Lines>361</Lines>
  <Paragraphs>101</Paragraphs>
  <ScaleCrop>false</ScaleCrop>
  <Company>Government of Malta</Company>
  <LinksUpToDate>false</LinksUpToDate>
  <CharactersWithSpaces>50954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2021-04-24T17:51:00Z</dcterms:created>
  <dcterms:modified xsi:type="dcterms:W3CDTF">2021-04-24T17:57:00Z</dcterms:modified>
</cp:coreProperties>
</file>