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AB1FAF" w14:textId="5B667215" w:rsidR="00BB366B" w:rsidRPr="008726BB" w:rsidRDefault="00BB366B" w:rsidP="008726BB">
      <w:pPr>
        <w:pStyle w:val="Heading2"/>
        <w:ind w:right="-151"/>
        <w:rPr>
          <w:rFonts w:ascii="Times New Roman" w:hAnsi="Times New Roman"/>
          <w:sz w:val="22"/>
          <w:szCs w:val="22"/>
          <w:lang w:val="fr-FR"/>
        </w:rPr>
      </w:pPr>
      <w:r w:rsidRPr="008726BB">
        <w:rPr>
          <w:rFonts w:ascii="Times New Roman" w:hAnsi="Times New Roman"/>
          <w:sz w:val="22"/>
          <w:szCs w:val="22"/>
          <w:lang w:val="fr-FR"/>
        </w:rPr>
        <w:t>MINUTI</w:t>
      </w:r>
    </w:p>
    <w:p w14:paraId="04336DF8" w14:textId="77777777" w:rsidR="00B96A7E" w:rsidRPr="008726BB" w:rsidRDefault="00B96A7E" w:rsidP="008726BB">
      <w:pPr>
        <w:jc w:val="both"/>
        <w:rPr>
          <w:sz w:val="22"/>
          <w:szCs w:val="22"/>
          <w:lang w:val="fr-FR"/>
        </w:rPr>
      </w:pPr>
    </w:p>
    <w:p w14:paraId="26034D57" w14:textId="77777777" w:rsidR="00BB366B" w:rsidRPr="008726BB" w:rsidRDefault="00BB366B" w:rsidP="008726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b/>
          <w:sz w:val="22"/>
          <w:szCs w:val="22"/>
          <w:lang w:val="fr-FR"/>
        </w:rPr>
      </w:pPr>
      <w:r w:rsidRPr="008726BB">
        <w:rPr>
          <w:b/>
          <w:sz w:val="22"/>
          <w:szCs w:val="22"/>
          <w:lang w:val="fr-FR"/>
        </w:rPr>
        <w:t>KAMRA TAD-DEPUTATI</w:t>
      </w:r>
    </w:p>
    <w:p w14:paraId="7818C587" w14:textId="77777777" w:rsidR="00B96A7E" w:rsidRPr="008726BB" w:rsidRDefault="00B96A7E" w:rsidP="008726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b/>
          <w:sz w:val="22"/>
          <w:szCs w:val="22"/>
          <w:lang w:val="fr-FR"/>
        </w:rPr>
      </w:pPr>
    </w:p>
    <w:p w14:paraId="040CF118" w14:textId="440E6A82" w:rsidR="00BB366B" w:rsidRPr="008726BB" w:rsidRDefault="00BB366B" w:rsidP="008726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b/>
          <w:sz w:val="22"/>
          <w:szCs w:val="22"/>
          <w:lang w:val="mt-MT"/>
        </w:rPr>
      </w:pPr>
      <w:r w:rsidRPr="008726BB">
        <w:rPr>
          <w:b/>
          <w:sz w:val="22"/>
          <w:szCs w:val="22"/>
          <w:lang w:val="fr-FR"/>
        </w:rPr>
        <w:t>IT-TLETTAX-</w:t>
      </w:r>
      <w:r w:rsidRPr="008726BB">
        <w:rPr>
          <w:b/>
          <w:sz w:val="22"/>
          <w:szCs w:val="22"/>
          <w:lang w:val="mt-MT"/>
        </w:rPr>
        <w:t xml:space="preserve">IL </w:t>
      </w:r>
      <w:r w:rsidRPr="008726BB">
        <w:rPr>
          <w:b/>
          <w:sz w:val="22"/>
          <w:szCs w:val="22"/>
          <w:lang w:val="fr-FR"/>
        </w:rPr>
        <w:t>PARLAMENT</w:t>
      </w:r>
    </w:p>
    <w:p w14:paraId="766F2BCE" w14:textId="77777777" w:rsidR="00B96A7E" w:rsidRPr="008726BB" w:rsidRDefault="00B96A7E" w:rsidP="008726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b/>
          <w:sz w:val="22"/>
          <w:szCs w:val="22"/>
          <w:lang w:val="fr-FR"/>
        </w:rPr>
      </w:pPr>
    </w:p>
    <w:p w14:paraId="65D9EAC8" w14:textId="695ED71C" w:rsidR="00BB366B" w:rsidRPr="008726BB" w:rsidRDefault="00BB366B" w:rsidP="008726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b/>
          <w:sz w:val="22"/>
          <w:szCs w:val="22"/>
          <w:lang w:val="fr-FR"/>
        </w:rPr>
      </w:pPr>
      <w:r w:rsidRPr="008726BB">
        <w:rPr>
          <w:b/>
          <w:sz w:val="22"/>
          <w:szCs w:val="22"/>
          <w:lang w:val="fr-FR"/>
        </w:rPr>
        <w:t>KUMITAT PERMANENTI DWAR IL-KONTIJIET PUBBLIĊI</w:t>
      </w:r>
    </w:p>
    <w:p w14:paraId="1EBEDE62" w14:textId="77777777" w:rsidR="00B96A7E" w:rsidRPr="008726BB" w:rsidRDefault="00B96A7E" w:rsidP="008726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b/>
          <w:sz w:val="22"/>
          <w:szCs w:val="22"/>
          <w:lang w:val="fr-FR"/>
        </w:rPr>
      </w:pPr>
    </w:p>
    <w:p w14:paraId="4A0D2040" w14:textId="21F0677D" w:rsidR="00BB366B" w:rsidRPr="008726BB" w:rsidRDefault="00BB366B" w:rsidP="008726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b/>
          <w:sz w:val="22"/>
          <w:szCs w:val="22"/>
          <w:lang w:val="mt-MT"/>
        </w:rPr>
      </w:pPr>
      <w:r w:rsidRPr="008726BB">
        <w:rPr>
          <w:b/>
          <w:sz w:val="22"/>
          <w:szCs w:val="22"/>
          <w:lang w:val="fr-FR"/>
        </w:rPr>
        <w:t>LAQGĦA NRU 82</w:t>
      </w:r>
    </w:p>
    <w:p w14:paraId="3868088B" w14:textId="77777777" w:rsidR="00B96A7E" w:rsidRPr="008726BB" w:rsidRDefault="00B96A7E" w:rsidP="008726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sz w:val="22"/>
          <w:szCs w:val="22"/>
          <w:lang w:val="mt-MT"/>
        </w:rPr>
      </w:pPr>
    </w:p>
    <w:p w14:paraId="7B1C7A56" w14:textId="1B662361" w:rsidR="00BB366B" w:rsidRPr="008726BB" w:rsidRDefault="00BB366B" w:rsidP="008726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sz w:val="22"/>
          <w:szCs w:val="22"/>
          <w:lang w:val="en-US"/>
        </w:rPr>
      </w:pPr>
      <w:r w:rsidRPr="008726BB">
        <w:rPr>
          <w:sz w:val="22"/>
          <w:szCs w:val="22"/>
          <w:lang w:val="mt-MT"/>
        </w:rPr>
        <w:t>L-Erbgħa</w:t>
      </w:r>
      <w:r w:rsidRPr="008726BB">
        <w:rPr>
          <w:sz w:val="22"/>
          <w:szCs w:val="22"/>
          <w:lang w:val="fr-FR"/>
        </w:rPr>
        <w:t xml:space="preserve">, </w:t>
      </w:r>
      <w:r w:rsidR="00782BB2" w:rsidRPr="008726BB">
        <w:rPr>
          <w:sz w:val="22"/>
          <w:szCs w:val="22"/>
          <w:lang w:val="fr-FR"/>
        </w:rPr>
        <w:t>1</w:t>
      </w:r>
      <w:r w:rsidRPr="008726BB">
        <w:rPr>
          <w:sz w:val="22"/>
          <w:szCs w:val="22"/>
          <w:lang w:val="fr-FR"/>
        </w:rPr>
        <w:t>4 t’</w:t>
      </w:r>
      <w:r w:rsidR="00782BB2" w:rsidRPr="008726BB">
        <w:rPr>
          <w:sz w:val="22"/>
          <w:szCs w:val="22"/>
          <w:lang w:val="fr-FR"/>
        </w:rPr>
        <w:t>April</w:t>
      </w:r>
      <w:r w:rsidRPr="008726BB">
        <w:rPr>
          <w:sz w:val="22"/>
          <w:szCs w:val="22"/>
          <w:lang w:val="fr-FR"/>
        </w:rPr>
        <w:t>, 2021.</w:t>
      </w:r>
    </w:p>
    <w:p w14:paraId="0761002A" w14:textId="77777777" w:rsidR="00B96A7E" w:rsidRPr="008726BB" w:rsidRDefault="00B96A7E" w:rsidP="008726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sz w:val="22"/>
          <w:szCs w:val="22"/>
        </w:rPr>
      </w:pPr>
    </w:p>
    <w:p w14:paraId="7F12BA43" w14:textId="0A1CA134" w:rsidR="00BB366B" w:rsidRPr="008726BB" w:rsidRDefault="00BB366B" w:rsidP="008726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sz w:val="22"/>
          <w:szCs w:val="22"/>
          <w:lang w:val="mt-MT"/>
        </w:rPr>
      </w:pPr>
      <w:r w:rsidRPr="008726BB">
        <w:rPr>
          <w:sz w:val="22"/>
          <w:szCs w:val="22"/>
        </w:rPr>
        <w:t>Il</w:t>
      </w:r>
      <w:r w:rsidRPr="008726BB">
        <w:rPr>
          <w:sz w:val="22"/>
          <w:szCs w:val="22"/>
        </w:rPr>
        <w:noBreakHyphen/>
      </w:r>
      <w:proofErr w:type="spellStart"/>
      <w:r w:rsidRPr="008726BB">
        <w:rPr>
          <w:sz w:val="22"/>
          <w:szCs w:val="22"/>
        </w:rPr>
        <w:t>Kumitat</w:t>
      </w:r>
      <w:proofErr w:type="spellEnd"/>
      <w:r w:rsidRPr="008726BB">
        <w:rPr>
          <w:sz w:val="22"/>
          <w:szCs w:val="22"/>
        </w:rPr>
        <w:t xml:space="preserve"> </w:t>
      </w:r>
      <w:proofErr w:type="spellStart"/>
      <w:r w:rsidRPr="008726BB">
        <w:rPr>
          <w:sz w:val="22"/>
          <w:szCs w:val="22"/>
        </w:rPr>
        <w:t>Permanenti</w:t>
      </w:r>
      <w:proofErr w:type="spellEnd"/>
      <w:r w:rsidRPr="008726BB">
        <w:rPr>
          <w:sz w:val="22"/>
          <w:szCs w:val="22"/>
        </w:rPr>
        <w:t xml:space="preserve"> </w:t>
      </w:r>
      <w:proofErr w:type="spellStart"/>
      <w:r w:rsidRPr="008726BB">
        <w:rPr>
          <w:sz w:val="22"/>
          <w:szCs w:val="22"/>
        </w:rPr>
        <w:t>dwar</w:t>
      </w:r>
      <w:proofErr w:type="spellEnd"/>
      <w:r w:rsidRPr="008726BB">
        <w:rPr>
          <w:sz w:val="22"/>
          <w:szCs w:val="22"/>
        </w:rPr>
        <w:t xml:space="preserve"> </w:t>
      </w:r>
      <w:proofErr w:type="spellStart"/>
      <w:r w:rsidRPr="008726BB">
        <w:rPr>
          <w:sz w:val="22"/>
          <w:szCs w:val="22"/>
        </w:rPr>
        <w:t>il</w:t>
      </w:r>
      <w:r w:rsidRPr="008726BB">
        <w:rPr>
          <w:sz w:val="22"/>
          <w:szCs w:val="22"/>
        </w:rPr>
        <w:noBreakHyphen/>
        <w:t>Kontijiet</w:t>
      </w:r>
      <w:proofErr w:type="spellEnd"/>
      <w:r w:rsidRPr="008726BB">
        <w:rPr>
          <w:sz w:val="22"/>
          <w:szCs w:val="22"/>
        </w:rPr>
        <w:t xml:space="preserve"> </w:t>
      </w:r>
      <w:proofErr w:type="spellStart"/>
      <w:r w:rsidRPr="008726BB">
        <w:rPr>
          <w:sz w:val="22"/>
          <w:szCs w:val="22"/>
        </w:rPr>
        <w:t>Pubbliċi</w:t>
      </w:r>
      <w:proofErr w:type="spellEnd"/>
      <w:r w:rsidRPr="008726BB">
        <w:rPr>
          <w:sz w:val="22"/>
          <w:szCs w:val="22"/>
        </w:rPr>
        <w:t xml:space="preserve"> </w:t>
      </w:r>
      <w:proofErr w:type="spellStart"/>
      <w:r w:rsidRPr="008726BB">
        <w:rPr>
          <w:sz w:val="22"/>
          <w:szCs w:val="22"/>
        </w:rPr>
        <w:t>ltaqa</w:t>
      </w:r>
      <w:proofErr w:type="spellEnd"/>
      <w:r w:rsidRPr="008726BB">
        <w:rPr>
          <w:sz w:val="22"/>
          <w:szCs w:val="22"/>
        </w:rPr>
        <w:t>' fil</w:t>
      </w:r>
      <w:r w:rsidRPr="008726BB">
        <w:rPr>
          <w:sz w:val="22"/>
          <w:szCs w:val="22"/>
        </w:rPr>
        <w:noBreakHyphen/>
      </w:r>
      <w:proofErr w:type="spellStart"/>
      <w:r w:rsidRPr="008726BB">
        <w:rPr>
          <w:sz w:val="22"/>
          <w:szCs w:val="22"/>
        </w:rPr>
        <w:t>Parlament</w:t>
      </w:r>
      <w:proofErr w:type="spellEnd"/>
      <w:r w:rsidRPr="008726BB">
        <w:rPr>
          <w:sz w:val="22"/>
          <w:szCs w:val="22"/>
        </w:rPr>
        <w:t xml:space="preserve">, </w:t>
      </w:r>
      <w:proofErr w:type="spellStart"/>
      <w:r w:rsidRPr="008726BB">
        <w:rPr>
          <w:sz w:val="22"/>
          <w:szCs w:val="22"/>
        </w:rPr>
        <w:t>il</w:t>
      </w:r>
      <w:proofErr w:type="spellEnd"/>
      <w:r w:rsidRPr="008726BB">
        <w:rPr>
          <w:sz w:val="22"/>
          <w:szCs w:val="22"/>
        </w:rPr>
        <w:noBreakHyphen/>
        <w:t>Belt Valletta, fi</w:t>
      </w:r>
      <w:r w:rsidRPr="008726BB">
        <w:rPr>
          <w:sz w:val="22"/>
          <w:szCs w:val="22"/>
          <w:lang w:val="mt-MT"/>
        </w:rPr>
        <w:t>s</w:t>
      </w:r>
      <w:r w:rsidRPr="008726BB">
        <w:rPr>
          <w:sz w:val="22"/>
          <w:szCs w:val="22"/>
        </w:rPr>
        <w:t>-</w:t>
      </w:r>
      <w:r w:rsidRPr="008726BB">
        <w:rPr>
          <w:sz w:val="22"/>
          <w:szCs w:val="22"/>
          <w:lang w:val="mt-MT"/>
        </w:rPr>
        <w:t>2:0</w:t>
      </w:r>
      <w:r w:rsidR="00782BB2" w:rsidRPr="008726BB">
        <w:rPr>
          <w:sz w:val="22"/>
          <w:szCs w:val="22"/>
          <w:lang w:val="mt-MT"/>
        </w:rPr>
        <w:t>6</w:t>
      </w:r>
      <w:r w:rsidRPr="008726BB">
        <w:rPr>
          <w:sz w:val="22"/>
          <w:szCs w:val="22"/>
          <w:lang w:val="mt-MT"/>
        </w:rPr>
        <w:t xml:space="preserve"> </w:t>
      </w:r>
      <w:r w:rsidRPr="008726BB">
        <w:rPr>
          <w:sz w:val="22"/>
          <w:szCs w:val="22"/>
        </w:rPr>
        <w:t>p.m.</w:t>
      </w:r>
      <w:r w:rsidRPr="008726BB">
        <w:rPr>
          <w:sz w:val="22"/>
          <w:szCs w:val="22"/>
          <w:lang w:val="mt-MT"/>
        </w:rPr>
        <w:t xml:space="preserve"> </w:t>
      </w:r>
    </w:p>
    <w:p w14:paraId="2D4AC8AF" w14:textId="77777777" w:rsidR="00B96A7E" w:rsidRPr="008726BB" w:rsidRDefault="00B96A7E" w:rsidP="008726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sz w:val="22"/>
          <w:szCs w:val="22"/>
          <w:lang w:val="fr-FR"/>
        </w:rPr>
      </w:pPr>
    </w:p>
    <w:p w14:paraId="3E35E47B" w14:textId="2F500E8B" w:rsidR="00BB366B" w:rsidRPr="008726BB" w:rsidRDefault="00BB366B" w:rsidP="008726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sz w:val="22"/>
          <w:szCs w:val="22"/>
          <w:lang w:val="fr-FR"/>
        </w:rPr>
      </w:pPr>
      <w:r w:rsidRPr="008726BB">
        <w:rPr>
          <w:sz w:val="22"/>
          <w:szCs w:val="22"/>
          <w:lang w:val="fr-FR"/>
        </w:rPr>
        <w:t>L-</w:t>
      </w:r>
      <w:proofErr w:type="spellStart"/>
      <w:r w:rsidRPr="008726BB">
        <w:rPr>
          <w:sz w:val="22"/>
          <w:szCs w:val="22"/>
          <w:lang w:val="fr-FR"/>
        </w:rPr>
        <w:t>Onor</w:t>
      </w:r>
      <w:proofErr w:type="spellEnd"/>
      <w:r w:rsidRPr="008726BB">
        <w:rPr>
          <w:sz w:val="22"/>
          <w:szCs w:val="22"/>
          <w:lang w:val="fr-FR"/>
        </w:rPr>
        <w:t xml:space="preserve">. Beppe Fenech Adami, </w:t>
      </w:r>
      <w:proofErr w:type="spellStart"/>
      <w:r w:rsidRPr="008726BB">
        <w:rPr>
          <w:sz w:val="22"/>
          <w:szCs w:val="22"/>
          <w:lang w:val="fr-FR"/>
        </w:rPr>
        <w:t>President</w:t>
      </w:r>
      <w:proofErr w:type="spellEnd"/>
      <w:r w:rsidRPr="008726BB">
        <w:rPr>
          <w:sz w:val="22"/>
          <w:szCs w:val="22"/>
          <w:lang w:val="fr-FR"/>
        </w:rPr>
        <w:t xml:space="preserve"> </w:t>
      </w:r>
      <w:proofErr w:type="spellStart"/>
      <w:r w:rsidRPr="008726BB">
        <w:rPr>
          <w:sz w:val="22"/>
          <w:szCs w:val="22"/>
          <w:lang w:val="fr-FR"/>
        </w:rPr>
        <w:t>tal-Kumitat</w:t>
      </w:r>
      <w:proofErr w:type="spellEnd"/>
      <w:r w:rsidRPr="008726BB">
        <w:rPr>
          <w:sz w:val="22"/>
          <w:szCs w:val="22"/>
          <w:lang w:val="fr-FR"/>
        </w:rPr>
        <w:t xml:space="preserve">, </w:t>
      </w:r>
      <w:proofErr w:type="spellStart"/>
      <w:r w:rsidRPr="008726BB">
        <w:rPr>
          <w:sz w:val="22"/>
          <w:szCs w:val="22"/>
          <w:lang w:val="fr-FR"/>
        </w:rPr>
        <w:t>ippreseda</w:t>
      </w:r>
      <w:proofErr w:type="spellEnd"/>
      <w:r w:rsidRPr="008726BB">
        <w:rPr>
          <w:sz w:val="22"/>
          <w:szCs w:val="22"/>
          <w:lang w:val="fr-FR"/>
        </w:rPr>
        <w:t>.</w:t>
      </w:r>
    </w:p>
    <w:p w14:paraId="3E9A300E" w14:textId="77777777" w:rsidR="00B96A7E" w:rsidRPr="008726BB" w:rsidRDefault="00B96A7E" w:rsidP="008726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b/>
          <w:sz w:val="22"/>
          <w:szCs w:val="22"/>
          <w:lang w:val="fr-FR"/>
        </w:rPr>
      </w:pPr>
    </w:p>
    <w:p w14:paraId="57003BCB" w14:textId="2901A16A" w:rsidR="00BB366B" w:rsidRPr="008726BB" w:rsidRDefault="00BB366B" w:rsidP="008726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b/>
          <w:sz w:val="22"/>
          <w:szCs w:val="22"/>
          <w:lang w:val="mt-MT"/>
        </w:rPr>
      </w:pPr>
      <w:r w:rsidRPr="008726BB">
        <w:rPr>
          <w:b/>
          <w:sz w:val="22"/>
          <w:szCs w:val="22"/>
          <w:lang w:val="fr-FR"/>
        </w:rPr>
        <w:t>PREŻENTI</w:t>
      </w:r>
    </w:p>
    <w:p w14:paraId="758DFE4F" w14:textId="77777777" w:rsidR="00B96A7E" w:rsidRPr="008726BB" w:rsidRDefault="00B96A7E" w:rsidP="008726BB">
      <w:pPr>
        <w:jc w:val="both"/>
        <w:rPr>
          <w:sz w:val="22"/>
          <w:szCs w:val="22"/>
          <w:lang w:val="fr-FR"/>
        </w:rPr>
      </w:pPr>
    </w:p>
    <w:p w14:paraId="64DC9B6A" w14:textId="3866A61F" w:rsidR="00BB366B" w:rsidRPr="008726BB" w:rsidRDefault="00BB366B" w:rsidP="008726BB">
      <w:pPr>
        <w:jc w:val="both"/>
        <w:rPr>
          <w:sz w:val="22"/>
          <w:szCs w:val="22"/>
          <w:lang w:val="fr-FR"/>
        </w:rPr>
      </w:pPr>
      <w:r w:rsidRPr="008726BB">
        <w:rPr>
          <w:sz w:val="22"/>
          <w:szCs w:val="22"/>
          <w:lang w:val="fr-FR"/>
        </w:rPr>
        <w:t>L-</w:t>
      </w:r>
      <w:proofErr w:type="spellStart"/>
      <w:r w:rsidRPr="008726BB">
        <w:rPr>
          <w:sz w:val="22"/>
          <w:szCs w:val="22"/>
          <w:lang w:val="fr-FR"/>
        </w:rPr>
        <w:t>Onor</w:t>
      </w:r>
      <w:proofErr w:type="spellEnd"/>
      <w:r w:rsidRPr="008726BB">
        <w:rPr>
          <w:sz w:val="22"/>
          <w:szCs w:val="22"/>
          <w:lang w:val="fr-FR"/>
        </w:rPr>
        <w:t>. Karol Aquilina; l-</w:t>
      </w:r>
      <w:proofErr w:type="spellStart"/>
      <w:r w:rsidRPr="008726BB">
        <w:rPr>
          <w:sz w:val="22"/>
          <w:szCs w:val="22"/>
          <w:lang w:val="fr-FR"/>
        </w:rPr>
        <w:t>Onor</w:t>
      </w:r>
      <w:proofErr w:type="spellEnd"/>
      <w:r w:rsidRPr="008726BB">
        <w:rPr>
          <w:sz w:val="22"/>
          <w:szCs w:val="22"/>
          <w:lang w:val="fr-FR"/>
        </w:rPr>
        <w:t xml:space="preserve">. Clayton Bartolo, </w:t>
      </w:r>
      <w:proofErr w:type="spellStart"/>
      <w:r w:rsidRPr="008726BB">
        <w:rPr>
          <w:sz w:val="22"/>
          <w:szCs w:val="22"/>
          <w:lang w:val="fr-FR"/>
        </w:rPr>
        <w:t>Ministru</w:t>
      </w:r>
      <w:proofErr w:type="spellEnd"/>
      <w:r w:rsidRPr="008726BB">
        <w:rPr>
          <w:sz w:val="22"/>
          <w:szCs w:val="22"/>
          <w:lang w:val="fr-FR"/>
        </w:rPr>
        <w:t xml:space="preserve"> </w:t>
      </w:r>
      <w:proofErr w:type="spellStart"/>
      <w:r w:rsidRPr="008726BB">
        <w:rPr>
          <w:sz w:val="22"/>
          <w:szCs w:val="22"/>
          <w:lang w:val="fr-FR"/>
        </w:rPr>
        <w:t>għat-Turiżmu</w:t>
      </w:r>
      <w:proofErr w:type="spellEnd"/>
      <w:r w:rsidRPr="008726BB">
        <w:rPr>
          <w:sz w:val="22"/>
          <w:szCs w:val="22"/>
          <w:lang w:val="fr-FR"/>
        </w:rPr>
        <w:t> u l-</w:t>
      </w:r>
      <w:proofErr w:type="spellStart"/>
      <w:r w:rsidRPr="008726BB">
        <w:rPr>
          <w:sz w:val="22"/>
          <w:szCs w:val="22"/>
          <w:lang w:val="fr-FR"/>
        </w:rPr>
        <w:t>Protezzjoni</w:t>
      </w:r>
      <w:proofErr w:type="spellEnd"/>
      <w:r w:rsidRPr="008726BB">
        <w:rPr>
          <w:sz w:val="22"/>
          <w:szCs w:val="22"/>
          <w:lang w:val="fr-FR"/>
        </w:rPr>
        <w:t xml:space="preserve"> </w:t>
      </w:r>
      <w:proofErr w:type="spellStart"/>
      <w:r w:rsidRPr="008726BB">
        <w:rPr>
          <w:sz w:val="22"/>
          <w:szCs w:val="22"/>
          <w:lang w:val="fr-FR"/>
        </w:rPr>
        <w:t>tal-Konsumatur</w:t>
      </w:r>
      <w:proofErr w:type="spellEnd"/>
      <w:r w:rsidRPr="008726BB">
        <w:rPr>
          <w:sz w:val="22"/>
          <w:szCs w:val="22"/>
          <w:lang w:val="fr-FR"/>
        </w:rPr>
        <w:t>; l-</w:t>
      </w:r>
      <w:proofErr w:type="spellStart"/>
      <w:r w:rsidRPr="008726BB">
        <w:rPr>
          <w:sz w:val="22"/>
          <w:szCs w:val="22"/>
          <w:lang w:val="fr-FR"/>
        </w:rPr>
        <w:t>Onor</w:t>
      </w:r>
      <w:proofErr w:type="spellEnd"/>
      <w:r w:rsidRPr="008726BB">
        <w:rPr>
          <w:sz w:val="22"/>
          <w:szCs w:val="22"/>
          <w:lang w:val="fr-FR"/>
        </w:rPr>
        <w:t>. Glenn Bedingfield; l-</w:t>
      </w:r>
      <w:proofErr w:type="spellStart"/>
      <w:r w:rsidRPr="008726BB">
        <w:rPr>
          <w:sz w:val="22"/>
          <w:szCs w:val="22"/>
          <w:lang w:val="fr-FR"/>
        </w:rPr>
        <w:t>Onor</w:t>
      </w:r>
      <w:proofErr w:type="spellEnd"/>
      <w:r w:rsidRPr="008726BB">
        <w:rPr>
          <w:sz w:val="22"/>
          <w:szCs w:val="22"/>
          <w:lang w:val="fr-FR"/>
        </w:rPr>
        <w:t xml:space="preserve">. Ian </w:t>
      </w:r>
      <w:proofErr w:type="spellStart"/>
      <w:r w:rsidRPr="008726BB">
        <w:rPr>
          <w:sz w:val="22"/>
          <w:szCs w:val="22"/>
          <w:lang w:val="fr-FR"/>
        </w:rPr>
        <w:t>Castaldi</w:t>
      </w:r>
      <w:proofErr w:type="spellEnd"/>
      <w:r w:rsidRPr="008726BB">
        <w:rPr>
          <w:sz w:val="22"/>
          <w:szCs w:val="22"/>
          <w:lang w:val="fr-FR"/>
        </w:rPr>
        <w:t xml:space="preserve"> Paris; l-</w:t>
      </w:r>
      <w:proofErr w:type="spellStart"/>
      <w:r w:rsidRPr="008726BB">
        <w:rPr>
          <w:sz w:val="22"/>
          <w:szCs w:val="22"/>
          <w:lang w:val="fr-FR"/>
        </w:rPr>
        <w:t>Onor</w:t>
      </w:r>
      <w:proofErr w:type="spellEnd"/>
      <w:r w:rsidRPr="008726BB">
        <w:rPr>
          <w:sz w:val="22"/>
          <w:szCs w:val="22"/>
          <w:lang w:val="fr-FR"/>
        </w:rPr>
        <w:t>. Ryan Callus (</w:t>
      </w:r>
      <w:proofErr w:type="spellStart"/>
      <w:r w:rsidRPr="008726BB">
        <w:rPr>
          <w:sz w:val="22"/>
          <w:szCs w:val="22"/>
          <w:lang w:val="fr-FR"/>
        </w:rPr>
        <w:t>sostitut</w:t>
      </w:r>
      <w:proofErr w:type="spellEnd"/>
      <w:r w:rsidRPr="008726BB">
        <w:rPr>
          <w:sz w:val="22"/>
          <w:szCs w:val="22"/>
          <w:lang w:val="fr-FR"/>
        </w:rPr>
        <w:t xml:space="preserve"> </w:t>
      </w:r>
      <w:proofErr w:type="spellStart"/>
      <w:r w:rsidRPr="008726BB">
        <w:rPr>
          <w:sz w:val="22"/>
          <w:szCs w:val="22"/>
          <w:lang w:val="fr-FR"/>
        </w:rPr>
        <w:t>tal-Onor</w:t>
      </w:r>
      <w:proofErr w:type="spellEnd"/>
      <w:r w:rsidRPr="008726BB">
        <w:rPr>
          <w:sz w:val="22"/>
          <w:szCs w:val="22"/>
          <w:lang w:val="fr-FR"/>
        </w:rPr>
        <w:t>. Chris Said)</w:t>
      </w:r>
      <w:r w:rsidR="00CD2A7A" w:rsidRPr="008726BB">
        <w:rPr>
          <w:sz w:val="22"/>
          <w:szCs w:val="22"/>
          <w:lang w:val="fr-FR"/>
        </w:rPr>
        <w:t>; u l-</w:t>
      </w:r>
      <w:proofErr w:type="spellStart"/>
      <w:r w:rsidR="00CD2A7A" w:rsidRPr="008726BB">
        <w:rPr>
          <w:sz w:val="22"/>
          <w:szCs w:val="22"/>
          <w:lang w:val="fr-FR"/>
        </w:rPr>
        <w:t>Onor</w:t>
      </w:r>
      <w:proofErr w:type="spellEnd"/>
      <w:r w:rsidR="00CD2A7A" w:rsidRPr="008726BB">
        <w:rPr>
          <w:sz w:val="22"/>
          <w:szCs w:val="22"/>
          <w:lang w:val="fr-FR"/>
        </w:rPr>
        <w:t>. Stefan Zrinzo Azzopardi</w:t>
      </w:r>
      <w:r w:rsidRPr="008726BB">
        <w:rPr>
          <w:sz w:val="22"/>
          <w:szCs w:val="22"/>
          <w:lang w:val="fr-FR"/>
        </w:rPr>
        <w:t>,</w:t>
      </w:r>
      <w:r w:rsidR="00CD2A7A" w:rsidRPr="008726BB">
        <w:rPr>
          <w:sz w:val="22"/>
          <w:szCs w:val="22"/>
          <w:lang w:val="fr-FR"/>
        </w:rPr>
        <w:t xml:space="preserve"> </w:t>
      </w:r>
      <w:proofErr w:type="spellStart"/>
      <w:r w:rsidR="00CD2A7A" w:rsidRPr="008726BB">
        <w:rPr>
          <w:sz w:val="22"/>
          <w:szCs w:val="22"/>
          <w:lang w:val="fr-FR"/>
        </w:rPr>
        <w:t>Segretarju</w:t>
      </w:r>
      <w:proofErr w:type="spellEnd"/>
      <w:r w:rsidR="00CD2A7A" w:rsidRPr="008726BB">
        <w:rPr>
          <w:sz w:val="22"/>
          <w:szCs w:val="22"/>
          <w:lang w:val="fr-FR"/>
        </w:rPr>
        <w:t xml:space="preserve"> </w:t>
      </w:r>
      <w:proofErr w:type="spellStart"/>
      <w:r w:rsidR="00CD2A7A" w:rsidRPr="008726BB">
        <w:rPr>
          <w:sz w:val="22"/>
          <w:szCs w:val="22"/>
          <w:lang w:val="fr-FR"/>
        </w:rPr>
        <w:t>Parlamentari</w:t>
      </w:r>
      <w:proofErr w:type="spellEnd"/>
      <w:r w:rsidR="008D44B8" w:rsidRPr="008D44B8">
        <w:rPr>
          <w:rFonts w:eastAsiaTheme="minorHAnsi"/>
          <w:b/>
          <w:bCs/>
          <w:lang w:val="mt-MT" w:eastAsia="en-GB"/>
        </w:rPr>
        <w:t xml:space="preserve"> </w:t>
      </w:r>
      <w:r w:rsidR="008D44B8" w:rsidRPr="008D44B8">
        <w:rPr>
          <w:sz w:val="22"/>
          <w:szCs w:val="22"/>
          <w:lang w:val="mt-MT"/>
        </w:rPr>
        <w:t>għall-Fondi Ewropej fl-Uffiċċju tal-Prim Ministru</w:t>
      </w:r>
      <w:bookmarkStart w:id="0" w:name="_GoBack"/>
      <w:bookmarkEnd w:id="0"/>
      <w:r w:rsidR="00CD2A7A" w:rsidRPr="008D44B8">
        <w:rPr>
          <w:sz w:val="22"/>
          <w:szCs w:val="22"/>
          <w:lang w:val="fr-FR"/>
        </w:rPr>
        <w:t>(</w:t>
      </w:r>
      <w:proofErr w:type="spellStart"/>
      <w:r w:rsidR="00CD2A7A" w:rsidRPr="008726BB">
        <w:rPr>
          <w:sz w:val="22"/>
          <w:szCs w:val="22"/>
          <w:lang w:val="fr-FR"/>
        </w:rPr>
        <w:t>sostitut</w:t>
      </w:r>
      <w:proofErr w:type="spellEnd"/>
      <w:r w:rsidR="00CD2A7A" w:rsidRPr="008726BB">
        <w:rPr>
          <w:sz w:val="22"/>
          <w:szCs w:val="22"/>
          <w:lang w:val="fr-FR"/>
        </w:rPr>
        <w:t xml:space="preserve"> </w:t>
      </w:r>
      <w:proofErr w:type="spellStart"/>
      <w:r w:rsidR="00CD2A7A" w:rsidRPr="008726BB">
        <w:rPr>
          <w:sz w:val="22"/>
          <w:szCs w:val="22"/>
          <w:lang w:val="fr-FR"/>
        </w:rPr>
        <w:t>tal-Onor</w:t>
      </w:r>
      <w:proofErr w:type="spellEnd"/>
      <w:r w:rsidR="00CD2A7A" w:rsidRPr="008726BB">
        <w:rPr>
          <w:sz w:val="22"/>
          <w:szCs w:val="22"/>
          <w:lang w:val="fr-FR"/>
        </w:rPr>
        <w:t xml:space="preserve">. Alex Muscat, </w:t>
      </w:r>
      <w:proofErr w:type="spellStart"/>
      <w:r w:rsidR="00CD2A7A" w:rsidRPr="008726BB">
        <w:rPr>
          <w:sz w:val="22"/>
          <w:szCs w:val="22"/>
          <w:lang w:val="fr-FR"/>
        </w:rPr>
        <w:t>Segretarju</w:t>
      </w:r>
      <w:proofErr w:type="spellEnd"/>
      <w:r w:rsidR="00CD2A7A" w:rsidRPr="008726BB">
        <w:rPr>
          <w:sz w:val="22"/>
          <w:szCs w:val="22"/>
          <w:lang w:val="fr-FR"/>
        </w:rPr>
        <w:t xml:space="preserve"> </w:t>
      </w:r>
      <w:proofErr w:type="spellStart"/>
      <w:r w:rsidR="00CD2A7A" w:rsidRPr="008726BB">
        <w:rPr>
          <w:sz w:val="22"/>
          <w:szCs w:val="22"/>
          <w:lang w:val="fr-FR"/>
        </w:rPr>
        <w:t>Parlamentari</w:t>
      </w:r>
      <w:proofErr w:type="spellEnd"/>
      <w:r w:rsidR="00CD2A7A" w:rsidRPr="008726BB">
        <w:rPr>
          <w:sz w:val="22"/>
          <w:szCs w:val="22"/>
          <w:lang w:val="fr-FR"/>
        </w:rPr>
        <w:t> </w:t>
      </w:r>
      <w:proofErr w:type="spellStart"/>
      <w:r w:rsidR="00CD2A7A" w:rsidRPr="008726BB">
        <w:rPr>
          <w:sz w:val="22"/>
          <w:szCs w:val="22"/>
          <w:lang w:val="fr-FR"/>
        </w:rPr>
        <w:t>għaċ-Ċittadinanza</w:t>
      </w:r>
      <w:proofErr w:type="spellEnd"/>
      <w:r w:rsidR="00CD2A7A" w:rsidRPr="008726BB">
        <w:rPr>
          <w:sz w:val="22"/>
          <w:szCs w:val="22"/>
          <w:lang w:val="fr-FR"/>
        </w:rPr>
        <w:t xml:space="preserve"> u l-</w:t>
      </w:r>
      <w:proofErr w:type="spellStart"/>
      <w:r w:rsidR="00CD2A7A" w:rsidRPr="008726BB">
        <w:rPr>
          <w:sz w:val="22"/>
          <w:szCs w:val="22"/>
          <w:lang w:val="fr-FR"/>
        </w:rPr>
        <w:t>Komunitajiet</w:t>
      </w:r>
      <w:proofErr w:type="spellEnd"/>
      <w:r w:rsidR="00CD2A7A" w:rsidRPr="008726BB">
        <w:rPr>
          <w:sz w:val="22"/>
          <w:szCs w:val="22"/>
          <w:lang w:val="fr-FR"/>
        </w:rPr>
        <w:t xml:space="preserve">); </w:t>
      </w:r>
      <w:r w:rsidRPr="008726BB">
        <w:rPr>
          <w:sz w:val="22"/>
          <w:szCs w:val="22"/>
          <w:lang w:val="fr-FR"/>
        </w:rPr>
        <w:t xml:space="preserve"> </w:t>
      </w:r>
      <w:proofErr w:type="spellStart"/>
      <w:r w:rsidRPr="008726BB">
        <w:rPr>
          <w:sz w:val="22"/>
          <w:szCs w:val="22"/>
          <w:lang w:val="fr-FR"/>
        </w:rPr>
        <w:t>kienu</w:t>
      </w:r>
      <w:proofErr w:type="spellEnd"/>
      <w:r w:rsidRPr="008726BB">
        <w:rPr>
          <w:sz w:val="22"/>
          <w:szCs w:val="22"/>
          <w:lang w:val="fr-FR"/>
        </w:rPr>
        <w:t xml:space="preserve"> </w:t>
      </w:r>
      <w:proofErr w:type="spellStart"/>
      <w:r w:rsidRPr="008726BB">
        <w:rPr>
          <w:sz w:val="22"/>
          <w:szCs w:val="22"/>
          <w:lang w:val="fr-FR"/>
        </w:rPr>
        <w:t>preżenti</w:t>
      </w:r>
      <w:proofErr w:type="spellEnd"/>
      <w:r w:rsidRPr="008726BB">
        <w:rPr>
          <w:sz w:val="22"/>
          <w:szCs w:val="22"/>
          <w:lang w:val="fr-FR"/>
        </w:rPr>
        <w:t>.</w:t>
      </w:r>
    </w:p>
    <w:p w14:paraId="43079D9A" w14:textId="77777777" w:rsidR="00B96A7E" w:rsidRPr="008726BB" w:rsidRDefault="00B96A7E" w:rsidP="008726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b/>
          <w:sz w:val="22"/>
          <w:szCs w:val="22"/>
          <w:lang w:val="fr-FR"/>
        </w:rPr>
      </w:pPr>
    </w:p>
    <w:p w14:paraId="6F02B0E3" w14:textId="63620932" w:rsidR="00BB366B" w:rsidRPr="008726BB" w:rsidRDefault="00BB366B" w:rsidP="008726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b/>
          <w:sz w:val="22"/>
          <w:szCs w:val="22"/>
          <w:lang w:val="fr-FR"/>
        </w:rPr>
      </w:pPr>
      <w:r w:rsidRPr="008726BB">
        <w:rPr>
          <w:b/>
          <w:sz w:val="22"/>
          <w:szCs w:val="22"/>
          <w:lang w:val="fr-FR"/>
        </w:rPr>
        <w:t>TALBA</w:t>
      </w:r>
    </w:p>
    <w:p w14:paraId="30AADEC9" w14:textId="77777777" w:rsidR="00B96A7E" w:rsidRPr="008726BB" w:rsidRDefault="00B96A7E" w:rsidP="008726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sz w:val="22"/>
          <w:szCs w:val="22"/>
          <w:lang w:val="fr-FR"/>
        </w:rPr>
      </w:pPr>
    </w:p>
    <w:p w14:paraId="68B16EF4" w14:textId="16360001" w:rsidR="00BB366B" w:rsidRPr="008726BB" w:rsidRDefault="00BB366B" w:rsidP="008726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sz w:val="22"/>
          <w:szCs w:val="22"/>
        </w:rPr>
      </w:pPr>
      <w:r w:rsidRPr="008726BB">
        <w:rPr>
          <w:sz w:val="22"/>
          <w:szCs w:val="22"/>
          <w:lang w:val="fr-FR"/>
        </w:rPr>
        <w:t>L-</w:t>
      </w:r>
      <w:proofErr w:type="spellStart"/>
      <w:r w:rsidRPr="008726BB">
        <w:rPr>
          <w:sz w:val="22"/>
          <w:szCs w:val="22"/>
          <w:lang w:val="fr-FR"/>
        </w:rPr>
        <w:t>Iskrivana</w:t>
      </w:r>
      <w:proofErr w:type="spellEnd"/>
      <w:r w:rsidRPr="008726BB">
        <w:rPr>
          <w:sz w:val="22"/>
          <w:szCs w:val="22"/>
          <w:lang w:val="fr-FR"/>
        </w:rPr>
        <w:t xml:space="preserve"> </w:t>
      </w:r>
      <w:proofErr w:type="spellStart"/>
      <w:r w:rsidRPr="008726BB">
        <w:rPr>
          <w:sz w:val="22"/>
          <w:szCs w:val="22"/>
        </w:rPr>
        <w:t>qalet</w:t>
      </w:r>
      <w:proofErr w:type="spellEnd"/>
      <w:r w:rsidRPr="008726BB">
        <w:rPr>
          <w:sz w:val="22"/>
          <w:szCs w:val="22"/>
        </w:rPr>
        <w:t xml:space="preserve"> it-</w:t>
      </w:r>
      <w:proofErr w:type="spellStart"/>
      <w:r w:rsidRPr="008726BB">
        <w:rPr>
          <w:sz w:val="22"/>
          <w:szCs w:val="22"/>
        </w:rPr>
        <w:t>talba</w:t>
      </w:r>
      <w:proofErr w:type="spellEnd"/>
      <w:r w:rsidRPr="008726BB">
        <w:rPr>
          <w:sz w:val="22"/>
          <w:szCs w:val="22"/>
        </w:rPr>
        <w:t>.</w:t>
      </w:r>
    </w:p>
    <w:p w14:paraId="575D9E77" w14:textId="77777777" w:rsidR="00B96A7E" w:rsidRPr="008726BB" w:rsidRDefault="00B96A7E" w:rsidP="008726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14:paraId="1B223D7F" w14:textId="2631963E" w:rsidR="00BB366B" w:rsidRPr="008726BB" w:rsidRDefault="00BB366B" w:rsidP="008726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</w:rPr>
      </w:pPr>
      <w:r w:rsidRPr="008726BB">
        <w:rPr>
          <w:b/>
          <w:sz w:val="22"/>
          <w:szCs w:val="22"/>
          <w:lang w:val="mt-MT"/>
        </w:rPr>
        <w:t>M</w:t>
      </w:r>
      <w:r w:rsidRPr="008726BB">
        <w:rPr>
          <w:b/>
          <w:sz w:val="22"/>
          <w:szCs w:val="22"/>
        </w:rPr>
        <w:t xml:space="preserve">INUTI </w:t>
      </w:r>
    </w:p>
    <w:p w14:paraId="1D4D2E95" w14:textId="77777777" w:rsidR="00B96A7E" w:rsidRPr="008726BB" w:rsidRDefault="00B96A7E" w:rsidP="008726BB">
      <w:pPr>
        <w:jc w:val="both"/>
        <w:rPr>
          <w:sz w:val="22"/>
          <w:szCs w:val="22"/>
          <w:lang w:val="mt-MT"/>
        </w:rPr>
      </w:pPr>
    </w:p>
    <w:p w14:paraId="6ECE88A5" w14:textId="3D95222F" w:rsidR="00BB366B" w:rsidRPr="008726BB" w:rsidRDefault="00BB366B" w:rsidP="008726BB">
      <w:pPr>
        <w:jc w:val="both"/>
        <w:rPr>
          <w:sz w:val="22"/>
          <w:szCs w:val="22"/>
          <w:lang w:val="mt-MT"/>
        </w:rPr>
      </w:pPr>
      <w:r w:rsidRPr="008726BB">
        <w:rPr>
          <w:sz w:val="22"/>
          <w:szCs w:val="22"/>
          <w:lang w:val="mt-MT"/>
        </w:rPr>
        <w:t>Il-Minuti tal-Laqgħa Nru 8</w:t>
      </w:r>
      <w:r w:rsidR="00CD2A7A" w:rsidRPr="008726BB">
        <w:rPr>
          <w:sz w:val="22"/>
          <w:szCs w:val="22"/>
          <w:lang w:val="mt-MT"/>
        </w:rPr>
        <w:t>1</w:t>
      </w:r>
      <w:r w:rsidRPr="008726BB">
        <w:rPr>
          <w:sz w:val="22"/>
          <w:szCs w:val="22"/>
          <w:lang w:val="mt-MT"/>
        </w:rPr>
        <w:t>, li saret fl-</w:t>
      </w:r>
      <w:r w:rsidR="00CD2A7A" w:rsidRPr="008726BB">
        <w:rPr>
          <w:sz w:val="22"/>
          <w:szCs w:val="22"/>
          <w:lang w:val="mt-MT"/>
        </w:rPr>
        <w:t>24</w:t>
      </w:r>
      <w:r w:rsidRPr="008726BB">
        <w:rPr>
          <w:sz w:val="22"/>
          <w:szCs w:val="22"/>
          <w:lang w:val="mt-MT"/>
        </w:rPr>
        <w:t xml:space="preserve"> ta’ Marzu 2021, ġew konfermati.</w:t>
      </w:r>
    </w:p>
    <w:p w14:paraId="798D886F" w14:textId="77777777" w:rsidR="00B96A7E" w:rsidRPr="008726BB" w:rsidRDefault="00B96A7E" w:rsidP="008726BB">
      <w:pPr>
        <w:ind w:right="-151"/>
        <w:jc w:val="both"/>
        <w:rPr>
          <w:b/>
          <w:bCs/>
          <w:sz w:val="22"/>
          <w:szCs w:val="22"/>
          <w:lang w:val="mt-MT"/>
        </w:rPr>
      </w:pPr>
    </w:p>
    <w:p w14:paraId="07042422" w14:textId="3500C4E0" w:rsidR="00BB366B" w:rsidRPr="008726BB" w:rsidRDefault="00BB366B" w:rsidP="008726BB">
      <w:pPr>
        <w:ind w:right="-151"/>
        <w:jc w:val="both"/>
        <w:rPr>
          <w:b/>
          <w:bCs/>
          <w:sz w:val="22"/>
          <w:szCs w:val="22"/>
          <w:lang w:val="mt-MT"/>
        </w:rPr>
      </w:pPr>
      <w:r w:rsidRPr="008726BB">
        <w:rPr>
          <w:b/>
          <w:bCs/>
          <w:sz w:val="22"/>
          <w:szCs w:val="22"/>
          <w:lang w:val="mt-MT"/>
        </w:rPr>
        <w:t>KORRISPONDENZA</w:t>
      </w:r>
    </w:p>
    <w:p w14:paraId="3DFD6B72" w14:textId="77777777" w:rsidR="00B96A7E" w:rsidRPr="008726BB" w:rsidRDefault="00B96A7E" w:rsidP="008726BB">
      <w:pPr>
        <w:tabs>
          <w:tab w:val="left" w:pos="9000"/>
        </w:tabs>
        <w:ind w:right="-244"/>
        <w:jc w:val="both"/>
        <w:rPr>
          <w:bCs/>
          <w:sz w:val="22"/>
          <w:szCs w:val="22"/>
          <w:lang w:val="mt-MT"/>
        </w:rPr>
      </w:pPr>
    </w:p>
    <w:p w14:paraId="6677B7DA" w14:textId="45B7F9F8" w:rsidR="008E313A" w:rsidRPr="008726BB" w:rsidRDefault="007D0701" w:rsidP="008726BB">
      <w:pPr>
        <w:tabs>
          <w:tab w:val="left" w:pos="9000"/>
        </w:tabs>
        <w:ind w:right="-244"/>
        <w:jc w:val="both"/>
        <w:rPr>
          <w:bCs/>
          <w:sz w:val="22"/>
          <w:szCs w:val="22"/>
          <w:lang w:val="mt-MT"/>
        </w:rPr>
      </w:pPr>
      <w:r w:rsidRPr="008726BB">
        <w:rPr>
          <w:bCs/>
          <w:sz w:val="22"/>
          <w:szCs w:val="22"/>
          <w:lang w:val="mt-MT"/>
        </w:rPr>
        <w:t>Il-Kumitat qabel li l-korrispondenza li ssemmiet fil-laqgħa preċedenti i.e. Dok. 173, Dok. 174, Dok. 175,</w:t>
      </w:r>
      <w:r w:rsidR="008E313A" w:rsidRPr="008726BB">
        <w:rPr>
          <w:bCs/>
          <w:sz w:val="22"/>
          <w:szCs w:val="22"/>
          <w:lang w:val="mt-MT"/>
        </w:rPr>
        <w:t xml:space="preserve"> u Dok. 176, kellha tittella’ fuq il-</w:t>
      </w:r>
      <w:r w:rsidR="008E313A" w:rsidRPr="008726BB">
        <w:rPr>
          <w:bCs/>
          <w:i/>
          <w:iCs/>
          <w:sz w:val="22"/>
          <w:szCs w:val="22"/>
          <w:lang w:val="mt-MT"/>
        </w:rPr>
        <w:t>website</w:t>
      </w:r>
      <w:r w:rsidR="008E313A" w:rsidRPr="008726BB">
        <w:rPr>
          <w:bCs/>
          <w:sz w:val="22"/>
          <w:szCs w:val="22"/>
          <w:lang w:val="mt-MT"/>
        </w:rPr>
        <w:t xml:space="preserve"> tal-Parlament.</w:t>
      </w:r>
    </w:p>
    <w:p w14:paraId="21EFEBC6" w14:textId="77777777" w:rsidR="00B96A7E" w:rsidRPr="008726BB" w:rsidRDefault="00B96A7E" w:rsidP="008726BB">
      <w:pPr>
        <w:ind w:right="-151"/>
        <w:jc w:val="both"/>
        <w:rPr>
          <w:b/>
          <w:bCs/>
          <w:sz w:val="22"/>
          <w:szCs w:val="22"/>
          <w:lang w:val="mt-MT"/>
        </w:rPr>
      </w:pPr>
      <w:bookmarkStart w:id="1" w:name="_Hlk66089420"/>
    </w:p>
    <w:p w14:paraId="40309075" w14:textId="0C34C467" w:rsidR="00BB366B" w:rsidRPr="008726BB" w:rsidRDefault="00B96A7E" w:rsidP="008726BB">
      <w:pPr>
        <w:ind w:right="-151"/>
        <w:jc w:val="both"/>
        <w:rPr>
          <w:rFonts w:eastAsiaTheme="minorHAnsi"/>
          <w:b/>
          <w:sz w:val="22"/>
          <w:szCs w:val="22"/>
          <w:lang w:val="mt-MT"/>
        </w:rPr>
      </w:pPr>
      <w:r w:rsidRPr="008726BB">
        <w:rPr>
          <w:b/>
          <w:bCs/>
          <w:sz w:val="22"/>
          <w:szCs w:val="22"/>
          <w:lang w:val="mt-MT"/>
        </w:rPr>
        <w:t>K</w:t>
      </w:r>
      <w:r w:rsidR="00BB366B" w:rsidRPr="008726BB">
        <w:rPr>
          <w:b/>
          <w:bCs/>
          <w:sz w:val="22"/>
          <w:szCs w:val="22"/>
          <w:lang w:val="mt-MT"/>
        </w:rPr>
        <w:t>ONTINWAZZJONI TAL-</w:t>
      </w:r>
      <w:r w:rsidR="00BB366B" w:rsidRPr="008726BB">
        <w:rPr>
          <w:b/>
          <w:bCs/>
          <w:sz w:val="22"/>
          <w:szCs w:val="22"/>
        </w:rPr>
        <w:t>E</w:t>
      </w:r>
      <w:r w:rsidR="00BB366B" w:rsidRPr="008726BB">
        <w:rPr>
          <w:b/>
          <w:bCs/>
          <w:sz w:val="22"/>
          <w:szCs w:val="22"/>
          <w:lang w:val="mt-MT"/>
        </w:rPr>
        <w:t>Ż</w:t>
      </w:r>
      <w:r w:rsidR="00BB366B" w:rsidRPr="008726BB">
        <w:rPr>
          <w:b/>
          <w:bCs/>
          <w:sz w:val="22"/>
          <w:szCs w:val="22"/>
        </w:rPr>
        <w:t xml:space="preserve">AMI TAR-RAPPORT TAL-AWDITUR GENERALI INTITOLAT “AN </w:t>
      </w:r>
      <w:r w:rsidR="00BB366B" w:rsidRPr="008726BB">
        <w:rPr>
          <w:b/>
          <w:bCs/>
          <w:sz w:val="22"/>
          <w:szCs w:val="22"/>
          <w:lang w:val="mt-MT"/>
        </w:rPr>
        <w:t>I</w:t>
      </w:r>
      <w:r w:rsidR="00BB366B" w:rsidRPr="008726BB">
        <w:rPr>
          <w:b/>
          <w:bCs/>
          <w:sz w:val="22"/>
          <w:szCs w:val="22"/>
        </w:rPr>
        <w:t xml:space="preserve">NVESTIGATION OF </w:t>
      </w:r>
      <w:r w:rsidR="00BB366B" w:rsidRPr="008726BB">
        <w:rPr>
          <w:b/>
          <w:bCs/>
          <w:sz w:val="22"/>
          <w:szCs w:val="22"/>
          <w:lang w:val="mt-MT"/>
        </w:rPr>
        <w:t>M</w:t>
      </w:r>
      <w:r w:rsidR="00BB366B" w:rsidRPr="008726BB">
        <w:rPr>
          <w:b/>
          <w:bCs/>
          <w:sz w:val="22"/>
          <w:szCs w:val="22"/>
        </w:rPr>
        <w:t xml:space="preserve">ATTERS </w:t>
      </w:r>
      <w:r w:rsidR="00BB366B" w:rsidRPr="008726BB">
        <w:rPr>
          <w:b/>
          <w:bCs/>
          <w:sz w:val="22"/>
          <w:szCs w:val="22"/>
          <w:lang w:val="mt-MT"/>
        </w:rPr>
        <w:t>R</w:t>
      </w:r>
      <w:r w:rsidR="00BB366B" w:rsidRPr="008726BB">
        <w:rPr>
          <w:b/>
          <w:bCs/>
          <w:sz w:val="22"/>
          <w:szCs w:val="22"/>
        </w:rPr>
        <w:t xml:space="preserve">ELATING TO THE </w:t>
      </w:r>
      <w:r w:rsidR="00BB366B" w:rsidRPr="008726BB">
        <w:rPr>
          <w:b/>
          <w:bCs/>
          <w:sz w:val="22"/>
          <w:szCs w:val="22"/>
          <w:lang w:val="mt-MT"/>
        </w:rPr>
        <w:t>C</w:t>
      </w:r>
      <w:r w:rsidR="00BB366B" w:rsidRPr="008726BB">
        <w:rPr>
          <w:b/>
          <w:bCs/>
          <w:sz w:val="22"/>
          <w:szCs w:val="22"/>
        </w:rPr>
        <w:t>ONTRACTS AWARDED TO ELECTROGAS MALTA LTD</w:t>
      </w:r>
      <w:r w:rsidR="00BB366B" w:rsidRPr="008726BB">
        <w:rPr>
          <w:b/>
          <w:bCs/>
          <w:sz w:val="22"/>
          <w:szCs w:val="22"/>
          <w:lang w:val="mt-MT"/>
        </w:rPr>
        <w:t>.</w:t>
      </w:r>
      <w:r w:rsidR="00BB366B" w:rsidRPr="008726BB">
        <w:rPr>
          <w:b/>
          <w:bCs/>
          <w:sz w:val="22"/>
          <w:szCs w:val="22"/>
        </w:rPr>
        <w:t xml:space="preserve"> BY ENEMALTA CORPORATION</w:t>
      </w:r>
      <w:r w:rsidR="00BB366B" w:rsidRPr="008726BB">
        <w:rPr>
          <w:b/>
          <w:bCs/>
          <w:sz w:val="22"/>
          <w:szCs w:val="22"/>
          <w:lang w:val="mt-MT"/>
        </w:rPr>
        <w:t>” (Dok. 154 u 154a).</w:t>
      </w:r>
    </w:p>
    <w:bookmarkEnd w:id="1"/>
    <w:p w14:paraId="6969EBC8" w14:textId="77777777" w:rsidR="00B96A7E" w:rsidRPr="008726BB" w:rsidRDefault="00B96A7E" w:rsidP="008726BB">
      <w:pPr>
        <w:ind w:right="-151"/>
        <w:jc w:val="both"/>
        <w:rPr>
          <w:sz w:val="22"/>
          <w:szCs w:val="22"/>
          <w:lang w:val="mt-MT"/>
        </w:rPr>
      </w:pPr>
    </w:p>
    <w:p w14:paraId="28DE631B" w14:textId="5F5F631B" w:rsidR="00BB366B" w:rsidRPr="008726BB" w:rsidRDefault="00BB366B" w:rsidP="008726BB">
      <w:pPr>
        <w:ind w:right="-151"/>
        <w:jc w:val="both"/>
        <w:rPr>
          <w:sz w:val="22"/>
          <w:szCs w:val="22"/>
          <w:lang w:val="mt-MT"/>
        </w:rPr>
      </w:pPr>
      <w:r w:rsidRPr="008726BB">
        <w:rPr>
          <w:sz w:val="22"/>
          <w:szCs w:val="22"/>
          <w:lang w:val="mt-MT"/>
        </w:rPr>
        <w:t>Il-Kumitat irriżuma mill-</w:t>
      </w:r>
      <w:r w:rsidR="00601DAC" w:rsidRPr="008726BB">
        <w:rPr>
          <w:sz w:val="22"/>
          <w:szCs w:val="22"/>
          <w:lang w:val="mt-MT"/>
        </w:rPr>
        <w:t>24</w:t>
      </w:r>
      <w:r w:rsidRPr="008726BB">
        <w:rPr>
          <w:sz w:val="22"/>
          <w:szCs w:val="22"/>
          <w:lang w:val="mt-MT"/>
        </w:rPr>
        <w:t xml:space="preserve"> ta’ Marzu 2021 id-diskussjoni dwar dan ir-rapport.</w:t>
      </w:r>
    </w:p>
    <w:p w14:paraId="2342E720" w14:textId="77777777" w:rsidR="00B96A7E" w:rsidRPr="008726BB" w:rsidRDefault="00B96A7E" w:rsidP="008726BB">
      <w:pPr>
        <w:ind w:right="-154"/>
        <w:jc w:val="both"/>
        <w:rPr>
          <w:b/>
          <w:sz w:val="22"/>
          <w:szCs w:val="22"/>
        </w:rPr>
      </w:pPr>
    </w:p>
    <w:p w14:paraId="24412ACC" w14:textId="1F8743DB" w:rsidR="00B96A7E" w:rsidRPr="00B96A7E" w:rsidRDefault="00B96A7E" w:rsidP="008726BB">
      <w:pPr>
        <w:ind w:right="-154"/>
        <w:jc w:val="both"/>
        <w:rPr>
          <w:b/>
          <w:sz w:val="22"/>
          <w:szCs w:val="22"/>
        </w:rPr>
      </w:pPr>
      <w:r w:rsidRPr="00B96A7E">
        <w:rPr>
          <w:b/>
          <w:sz w:val="22"/>
          <w:szCs w:val="22"/>
        </w:rPr>
        <w:t>PERMESS LILL</w:t>
      </w:r>
      <w:r w:rsidRPr="00B96A7E">
        <w:rPr>
          <w:b/>
          <w:sz w:val="22"/>
          <w:szCs w:val="22"/>
        </w:rPr>
        <w:noBreakHyphen/>
      </w:r>
      <w:r w:rsidRPr="00B96A7E">
        <w:rPr>
          <w:b/>
          <w:i/>
          <w:sz w:val="22"/>
          <w:szCs w:val="22"/>
        </w:rPr>
        <w:t>MEDIA</w:t>
      </w:r>
    </w:p>
    <w:p w14:paraId="7A322CC1" w14:textId="77777777" w:rsidR="00B96A7E" w:rsidRPr="008726BB" w:rsidRDefault="00B96A7E" w:rsidP="008726BB">
      <w:pPr>
        <w:ind w:right="-154"/>
        <w:jc w:val="both"/>
        <w:rPr>
          <w:b/>
          <w:sz w:val="22"/>
          <w:szCs w:val="22"/>
        </w:rPr>
      </w:pPr>
    </w:p>
    <w:p w14:paraId="4F50D6A5" w14:textId="3AC5D529" w:rsidR="00B96A7E" w:rsidRPr="00B96A7E" w:rsidRDefault="00B96A7E" w:rsidP="008726BB">
      <w:pPr>
        <w:ind w:right="-154"/>
        <w:jc w:val="both"/>
        <w:rPr>
          <w:bCs/>
          <w:sz w:val="22"/>
          <w:szCs w:val="22"/>
        </w:rPr>
      </w:pPr>
      <w:r w:rsidRPr="00B96A7E">
        <w:rPr>
          <w:bCs/>
          <w:sz w:val="22"/>
          <w:szCs w:val="22"/>
        </w:rPr>
        <w:t>Il</w:t>
      </w:r>
      <w:r w:rsidRPr="00B96A7E">
        <w:rPr>
          <w:bCs/>
          <w:sz w:val="22"/>
          <w:szCs w:val="22"/>
        </w:rPr>
        <w:noBreakHyphen/>
      </w:r>
      <w:r w:rsidRPr="00B96A7E">
        <w:rPr>
          <w:bCs/>
          <w:sz w:val="22"/>
          <w:szCs w:val="22"/>
          <w:lang w:val="mt-MT"/>
        </w:rPr>
        <w:t>membri tal-</w:t>
      </w:r>
      <w:r w:rsidRPr="00B96A7E">
        <w:rPr>
          <w:bCs/>
          <w:i/>
          <w:sz w:val="22"/>
          <w:szCs w:val="22"/>
          <w:lang w:val="mt-MT"/>
        </w:rPr>
        <w:t>media</w:t>
      </w:r>
      <w:r w:rsidRPr="008726BB">
        <w:rPr>
          <w:bCs/>
          <w:iCs/>
          <w:sz w:val="22"/>
          <w:szCs w:val="22"/>
          <w:lang w:val="mt-MT"/>
        </w:rPr>
        <w:t>,</w:t>
      </w:r>
      <w:r w:rsidRPr="00B96A7E">
        <w:rPr>
          <w:bCs/>
          <w:sz w:val="22"/>
          <w:szCs w:val="22"/>
          <w:lang w:val="mt-MT"/>
        </w:rPr>
        <w:t xml:space="preserve"> li kienu preżenti</w:t>
      </w:r>
      <w:r w:rsidRPr="008726BB">
        <w:rPr>
          <w:bCs/>
          <w:sz w:val="22"/>
          <w:szCs w:val="22"/>
          <w:lang w:val="mt-MT"/>
        </w:rPr>
        <w:t>,</w:t>
      </w:r>
      <w:r w:rsidRPr="00B96A7E">
        <w:rPr>
          <w:bCs/>
          <w:sz w:val="22"/>
          <w:szCs w:val="22"/>
          <w:lang w:val="mt-MT"/>
        </w:rPr>
        <w:t xml:space="preserve"> ingħataw permess sabiex jieħdu filmati u ritratti tal-ewwel ftit minuti tat-testimonjanza tax-xh</w:t>
      </w:r>
      <w:r w:rsidRPr="008726BB">
        <w:rPr>
          <w:bCs/>
          <w:sz w:val="22"/>
          <w:szCs w:val="22"/>
          <w:lang w:val="mt-MT"/>
        </w:rPr>
        <w:t>ud</w:t>
      </w:r>
      <w:r w:rsidRPr="00B96A7E">
        <w:rPr>
          <w:bCs/>
          <w:sz w:val="22"/>
          <w:szCs w:val="22"/>
          <w:lang w:val="mt-MT"/>
        </w:rPr>
        <w:t>.</w:t>
      </w:r>
      <w:r w:rsidRPr="00B96A7E">
        <w:rPr>
          <w:bCs/>
          <w:sz w:val="22"/>
          <w:szCs w:val="22"/>
        </w:rPr>
        <w:t xml:space="preserve">  </w:t>
      </w:r>
    </w:p>
    <w:p w14:paraId="030E13A9" w14:textId="77777777" w:rsidR="00B96A7E" w:rsidRPr="008726BB" w:rsidRDefault="00B96A7E" w:rsidP="008726BB">
      <w:pPr>
        <w:ind w:right="-154"/>
        <w:jc w:val="both"/>
        <w:rPr>
          <w:b/>
          <w:sz w:val="22"/>
          <w:szCs w:val="22"/>
          <w:lang w:val="mt-MT"/>
        </w:rPr>
      </w:pPr>
    </w:p>
    <w:p w14:paraId="653FC1BD" w14:textId="36F0039C" w:rsidR="00836F7D" w:rsidRPr="008726BB" w:rsidRDefault="00BB366B" w:rsidP="008726BB">
      <w:pPr>
        <w:ind w:right="-154"/>
        <w:jc w:val="both"/>
        <w:rPr>
          <w:sz w:val="22"/>
          <w:szCs w:val="22"/>
          <w:lang w:val="mt-MT"/>
        </w:rPr>
      </w:pPr>
      <w:r w:rsidRPr="008726BB">
        <w:rPr>
          <w:sz w:val="22"/>
          <w:szCs w:val="22"/>
          <w:lang w:val="mt-MT"/>
        </w:rPr>
        <w:t>Fis-2:</w:t>
      </w:r>
      <w:r w:rsidR="00B96A7E" w:rsidRPr="008726BB">
        <w:rPr>
          <w:sz w:val="22"/>
          <w:szCs w:val="22"/>
          <w:lang w:val="mt-MT"/>
        </w:rPr>
        <w:t>08</w:t>
      </w:r>
      <w:r w:rsidRPr="008726BB">
        <w:rPr>
          <w:sz w:val="22"/>
          <w:szCs w:val="22"/>
          <w:lang w:val="mt-MT"/>
        </w:rPr>
        <w:t xml:space="preserve"> p.m. is-Sur </w:t>
      </w:r>
      <w:r w:rsidR="00B96A7E" w:rsidRPr="008726BB">
        <w:rPr>
          <w:sz w:val="22"/>
          <w:szCs w:val="22"/>
          <w:lang w:val="mt-MT"/>
        </w:rPr>
        <w:t xml:space="preserve">Brian Tonna, akkumpanjat </w:t>
      </w:r>
      <w:r w:rsidR="00836F7D" w:rsidRPr="008726BB">
        <w:rPr>
          <w:sz w:val="22"/>
          <w:szCs w:val="22"/>
          <w:lang w:val="mt-MT"/>
        </w:rPr>
        <w:t xml:space="preserve">mill-Avukat Stephen Tonna Lowell bħala l-assistent legali </w:t>
      </w:r>
      <w:r w:rsidR="00B96A7E" w:rsidRPr="008726BB">
        <w:rPr>
          <w:sz w:val="22"/>
          <w:szCs w:val="22"/>
          <w:lang w:val="mt-MT"/>
        </w:rPr>
        <w:t xml:space="preserve">tiegħu, </w:t>
      </w:r>
      <w:r w:rsidRPr="008726BB">
        <w:rPr>
          <w:sz w:val="22"/>
          <w:szCs w:val="22"/>
          <w:lang w:val="mt-MT"/>
        </w:rPr>
        <w:t>daħal fil-Kamra tal-Kumitat</w:t>
      </w:r>
      <w:r w:rsidR="00836F7D" w:rsidRPr="008726BB">
        <w:rPr>
          <w:sz w:val="22"/>
          <w:szCs w:val="22"/>
          <w:lang w:val="mt-MT"/>
        </w:rPr>
        <w:t>.</w:t>
      </w:r>
    </w:p>
    <w:p w14:paraId="146424B4" w14:textId="33E2A8EE" w:rsidR="00BB366B" w:rsidRPr="008726BB" w:rsidRDefault="00BB366B" w:rsidP="008726BB">
      <w:pPr>
        <w:ind w:right="-154"/>
        <w:jc w:val="both"/>
        <w:rPr>
          <w:sz w:val="22"/>
          <w:szCs w:val="22"/>
          <w:lang w:val="mt-MT"/>
        </w:rPr>
      </w:pPr>
      <w:r w:rsidRPr="008726BB">
        <w:rPr>
          <w:sz w:val="22"/>
          <w:szCs w:val="22"/>
          <w:lang w:val="mt-MT"/>
        </w:rPr>
        <w:t xml:space="preserve"> </w:t>
      </w:r>
    </w:p>
    <w:p w14:paraId="43696624" w14:textId="14D756F0" w:rsidR="00836F7D" w:rsidRPr="008726BB" w:rsidRDefault="00836F7D" w:rsidP="008726BB">
      <w:pPr>
        <w:tabs>
          <w:tab w:val="left" w:pos="9000"/>
        </w:tabs>
        <w:ind w:right="-244"/>
        <w:jc w:val="both"/>
        <w:rPr>
          <w:sz w:val="22"/>
          <w:szCs w:val="22"/>
          <w:lang w:val="mt-MT"/>
        </w:rPr>
      </w:pPr>
      <w:r w:rsidRPr="008726BB">
        <w:rPr>
          <w:sz w:val="22"/>
          <w:szCs w:val="22"/>
          <w:lang w:val="mt-MT"/>
        </w:rPr>
        <w:t xml:space="preserve">L-Avukat Stephen Tonna Lowell qal li hu ta parir lill-klijent tiegħu sabiex ma jirrispondix għad-domandi </w:t>
      </w:r>
      <w:r w:rsidR="008726BB">
        <w:rPr>
          <w:sz w:val="22"/>
          <w:szCs w:val="22"/>
          <w:lang w:val="mt-MT"/>
        </w:rPr>
        <w:t>li jistgħu jsirulu mill</w:t>
      </w:r>
      <w:r w:rsidRPr="008726BB">
        <w:rPr>
          <w:sz w:val="22"/>
          <w:szCs w:val="22"/>
          <w:lang w:val="mt-MT"/>
        </w:rPr>
        <w:t>-Membri tal-Kumitat</w:t>
      </w:r>
      <w:r w:rsidR="008726BB">
        <w:rPr>
          <w:sz w:val="22"/>
          <w:szCs w:val="22"/>
          <w:lang w:val="mt-MT"/>
        </w:rPr>
        <w:t>,</w:t>
      </w:r>
      <w:r w:rsidRPr="008726BB">
        <w:rPr>
          <w:sz w:val="22"/>
          <w:szCs w:val="22"/>
          <w:lang w:val="mt-MT"/>
        </w:rPr>
        <w:t xml:space="preserve"> u</w:t>
      </w:r>
      <w:r w:rsidR="00F674D3" w:rsidRPr="008726BB">
        <w:rPr>
          <w:sz w:val="22"/>
          <w:szCs w:val="22"/>
          <w:lang w:val="mt-MT"/>
        </w:rPr>
        <w:t xml:space="preserve"> sabiex</w:t>
      </w:r>
      <w:r w:rsidRPr="008726BB">
        <w:rPr>
          <w:sz w:val="22"/>
          <w:szCs w:val="22"/>
          <w:lang w:val="mt-MT"/>
        </w:rPr>
        <w:t xml:space="preserve"> jeżerċita d-dritt tas-silenzju</w:t>
      </w:r>
      <w:r w:rsidR="00F674D3" w:rsidRPr="008726BB">
        <w:rPr>
          <w:sz w:val="22"/>
          <w:szCs w:val="22"/>
          <w:lang w:val="mt-MT"/>
        </w:rPr>
        <w:t>.  Dan kien qed jagħmlu</w:t>
      </w:r>
      <w:r w:rsidRPr="008726BB">
        <w:rPr>
          <w:sz w:val="22"/>
          <w:szCs w:val="22"/>
          <w:lang w:val="mt-MT"/>
        </w:rPr>
        <w:t xml:space="preserve"> għar-raġuni li hu kien qed jiġi nvestigat fuq il-kwestjoni li għamel ir-rapport tiegħu l-Awditur Ġenerali, u </w:t>
      </w:r>
      <w:r w:rsidRPr="008726BB">
        <w:rPr>
          <w:sz w:val="22"/>
          <w:szCs w:val="22"/>
          <w:lang w:val="mt-MT"/>
        </w:rPr>
        <w:lastRenderedPageBreak/>
        <w:t>għax minn domandi li saru f’inkjesti maġisterjali sar jaf</w:t>
      </w:r>
      <w:r w:rsidR="00F674D3" w:rsidRPr="008726BB">
        <w:rPr>
          <w:sz w:val="22"/>
          <w:szCs w:val="22"/>
          <w:lang w:val="mt-MT"/>
        </w:rPr>
        <w:t xml:space="preserve"> </w:t>
      </w:r>
      <w:r w:rsidRPr="008726BB">
        <w:rPr>
          <w:sz w:val="22"/>
          <w:szCs w:val="22"/>
          <w:lang w:val="mt-MT"/>
        </w:rPr>
        <w:t>li kien qed jiġi nvestigat dwar reati relatati mas-suġġett li qed jiddiskuti l-Kumitat.</w:t>
      </w:r>
    </w:p>
    <w:p w14:paraId="57194A76" w14:textId="77777777" w:rsidR="00836F7D" w:rsidRPr="008726BB" w:rsidRDefault="00836F7D" w:rsidP="008726BB">
      <w:pPr>
        <w:tabs>
          <w:tab w:val="left" w:pos="9000"/>
        </w:tabs>
        <w:ind w:right="-244"/>
        <w:jc w:val="both"/>
        <w:rPr>
          <w:sz w:val="22"/>
          <w:szCs w:val="22"/>
          <w:lang w:val="mt-MT"/>
        </w:rPr>
      </w:pPr>
    </w:p>
    <w:p w14:paraId="7D112260" w14:textId="242EF4CE" w:rsidR="00836F7D" w:rsidRPr="008726BB" w:rsidRDefault="00836F7D" w:rsidP="008726BB">
      <w:pPr>
        <w:tabs>
          <w:tab w:val="left" w:pos="9000"/>
        </w:tabs>
        <w:ind w:right="-244"/>
        <w:jc w:val="both"/>
        <w:rPr>
          <w:rFonts w:eastAsia="Calibri"/>
          <w:bCs/>
          <w:sz w:val="22"/>
          <w:szCs w:val="22"/>
          <w:lang w:val="mt-MT"/>
        </w:rPr>
      </w:pPr>
      <w:r w:rsidRPr="008726BB">
        <w:rPr>
          <w:sz w:val="22"/>
          <w:szCs w:val="22"/>
          <w:lang w:val="mt-MT"/>
        </w:rPr>
        <w:t>Iċ-Chairman qal li f’sentenza mogħtija fit-13 ta’ Lulju 2020, il-Qorti tal-Appell</w:t>
      </w:r>
      <w:r w:rsidRPr="008726BB">
        <w:rPr>
          <w:rFonts w:eastAsia="Calibri"/>
          <w:bCs/>
          <w:sz w:val="22"/>
          <w:szCs w:val="22"/>
          <w:lang w:val="mt-MT"/>
        </w:rPr>
        <w:t xml:space="preserve"> iddeċidiet li xhud ma jista’ qatt jiġi mġiegħel iwieġeb mistoqsija fl-eventwalità li b’dik il-mistoqsija jista’ jinkrimina ruħu, f’każ ta’ xhud li fil-konfront tiegħu hemm proċeduri kriminali li l-meritu tagħhom ikun dak li </w:t>
      </w:r>
      <w:r w:rsidR="00F674D3" w:rsidRPr="008726BB">
        <w:rPr>
          <w:rFonts w:eastAsia="Calibri"/>
          <w:bCs/>
          <w:sz w:val="22"/>
          <w:szCs w:val="22"/>
          <w:lang w:val="mt-MT"/>
        </w:rPr>
        <w:t xml:space="preserve">jkun qed jiġi diskuss mill-Kumitat.  Huwa kompla jgħid li </w:t>
      </w:r>
      <w:r w:rsidRPr="008726BB">
        <w:rPr>
          <w:rFonts w:eastAsia="Calibri"/>
          <w:bCs/>
          <w:sz w:val="22"/>
          <w:szCs w:val="22"/>
          <w:lang w:val="mt-MT"/>
        </w:rPr>
        <w:t>l-Kumitat</w:t>
      </w:r>
      <w:r w:rsidR="00F674D3" w:rsidRPr="008726BB">
        <w:rPr>
          <w:rFonts w:eastAsia="Calibri"/>
          <w:bCs/>
          <w:sz w:val="22"/>
          <w:szCs w:val="22"/>
          <w:lang w:val="mt-MT"/>
        </w:rPr>
        <w:t xml:space="preserve"> ma kienx</w:t>
      </w:r>
      <w:r w:rsidRPr="008726BB">
        <w:rPr>
          <w:rFonts w:eastAsia="Calibri"/>
          <w:bCs/>
          <w:sz w:val="22"/>
          <w:szCs w:val="22"/>
          <w:lang w:val="mt-MT"/>
        </w:rPr>
        <w:t xml:space="preserve"> konxju li fil-konfront tas-Sur Tonna</w:t>
      </w:r>
      <w:r w:rsidR="00F674D3" w:rsidRPr="008726BB">
        <w:rPr>
          <w:rFonts w:eastAsia="Calibri"/>
          <w:bCs/>
          <w:sz w:val="22"/>
          <w:szCs w:val="22"/>
          <w:lang w:val="mt-MT"/>
        </w:rPr>
        <w:t xml:space="preserve"> kien</w:t>
      </w:r>
      <w:r w:rsidRPr="008726BB">
        <w:rPr>
          <w:rFonts w:eastAsia="Calibri"/>
          <w:bCs/>
          <w:sz w:val="22"/>
          <w:szCs w:val="22"/>
          <w:lang w:val="mt-MT"/>
        </w:rPr>
        <w:t xml:space="preserve"> hemm pendenti proċeduri kriminali dwar reati konnessjoni mal-kwestjoni ta’ ElectroGas</w:t>
      </w:r>
      <w:r w:rsidR="00F674D3" w:rsidRPr="008726BB">
        <w:rPr>
          <w:rFonts w:eastAsia="Calibri"/>
          <w:bCs/>
          <w:sz w:val="22"/>
          <w:szCs w:val="22"/>
          <w:lang w:val="mt-MT"/>
        </w:rPr>
        <w:t>, u allura</w:t>
      </w:r>
      <w:r w:rsidRPr="008726BB">
        <w:rPr>
          <w:rFonts w:eastAsia="Calibri"/>
          <w:bCs/>
          <w:sz w:val="22"/>
          <w:szCs w:val="22"/>
          <w:lang w:val="mt-MT"/>
        </w:rPr>
        <w:t xml:space="preserve"> dak </w:t>
      </w:r>
      <w:r w:rsidR="00F674D3" w:rsidRPr="008726BB">
        <w:rPr>
          <w:rFonts w:eastAsia="Calibri"/>
          <w:bCs/>
          <w:sz w:val="22"/>
          <w:szCs w:val="22"/>
          <w:lang w:val="mt-MT"/>
        </w:rPr>
        <w:t xml:space="preserve">li </w:t>
      </w:r>
      <w:r w:rsidRPr="008726BB">
        <w:rPr>
          <w:rFonts w:eastAsia="Calibri"/>
          <w:bCs/>
          <w:sz w:val="22"/>
          <w:szCs w:val="22"/>
          <w:lang w:val="mt-MT"/>
        </w:rPr>
        <w:t xml:space="preserve">ddeċidiet il-Qorti Kostituzzjonali, </w:t>
      </w:r>
      <w:r w:rsidR="00F674D3" w:rsidRPr="008726BB">
        <w:rPr>
          <w:rFonts w:eastAsia="Calibri"/>
          <w:bCs/>
          <w:sz w:val="22"/>
          <w:szCs w:val="22"/>
          <w:lang w:val="mt-MT"/>
        </w:rPr>
        <w:t xml:space="preserve">u ċioè li xhud </w:t>
      </w:r>
      <w:r w:rsidRPr="008726BB">
        <w:rPr>
          <w:rFonts w:eastAsia="Calibri"/>
          <w:bCs/>
          <w:sz w:val="22"/>
          <w:szCs w:val="22"/>
          <w:lang w:val="mt-MT"/>
        </w:rPr>
        <w:t xml:space="preserve">jista’ jagħżel li ma jixhedx għax hemm proċeduri kriminali kontra tiegħu </w:t>
      </w:r>
      <w:r w:rsidRPr="008726BB">
        <w:rPr>
          <w:rFonts w:eastAsia="Calibri"/>
          <w:bCs/>
          <w:i/>
          <w:iCs/>
          <w:sz w:val="22"/>
          <w:szCs w:val="22"/>
          <w:lang w:val="mt-MT"/>
        </w:rPr>
        <w:t>sub judice</w:t>
      </w:r>
      <w:r w:rsidRPr="008726BB">
        <w:rPr>
          <w:rFonts w:eastAsia="Calibri"/>
          <w:bCs/>
          <w:sz w:val="22"/>
          <w:szCs w:val="22"/>
          <w:lang w:val="mt-MT"/>
        </w:rPr>
        <w:t>, ma japplikax għa</w:t>
      </w:r>
      <w:r w:rsidR="00F674D3" w:rsidRPr="008726BB">
        <w:rPr>
          <w:rFonts w:eastAsia="Calibri"/>
          <w:bCs/>
          <w:sz w:val="22"/>
          <w:szCs w:val="22"/>
          <w:lang w:val="mt-MT"/>
        </w:rPr>
        <w:t>l dan il-każ</w:t>
      </w:r>
      <w:r w:rsidRPr="008726BB">
        <w:rPr>
          <w:rFonts w:eastAsia="Calibri"/>
          <w:bCs/>
          <w:sz w:val="22"/>
          <w:szCs w:val="22"/>
          <w:lang w:val="mt-MT"/>
        </w:rPr>
        <w:t xml:space="preserve">. </w:t>
      </w:r>
    </w:p>
    <w:p w14:paraId="56207DF1" w14:textId="77777777" w:rsidR="00F674D3" w:rsidRPr="008726BB" w:rsidRDefault="00F674D3" w:rsidP="008726BB">
      <w:pPr>
        <w:ind w:right="-154"/>
        <w:jc w:val="both"/>
        <w:rPr>
          <w:sz w:val="22"/>
          <w:szCs w:val="22"/>
          <w:lang w:val="mt-MT"/>
        </w:rPr>
      </w:pPr>
    </w:p>
    <w:p w14:paraId="7936A15D" w14:textId="77777777" w:rsidR="008726BB" w:rsidRPr="008726BB" w:rsidRDefault="00F674D3" w:rsidP="008726BB">
      <w:pPr>
        <w:ind w:right="-154"/>
        <w:jc w:val="both"/>
        <w:rPr>
          <w:sz w:val="22"/>
          <w:szCs w:val="22"/>
          <w:lang w:val="mt-MT"/>
        </w:rPr>
      </w:pPr>
      <w:r w:rsidRPr="008726BB">
        <w:rPr>
          <w:sz w:val="22"/>
          <w:szCs w:val="22"/>
          <w:lang w:val="mt-MT"/>
        </w:rPr>
        <w:t>Għaldaqstant is-Sur Brian Tonna ngħata l-ġurament u b</w:t>
      </w:r>
      <w:r w:rsidR="008726BB" w:rsidRPr="008726BB">
        <w:rPr>
          <w:sz w:val="22"/>
          <w:szCs w:val="22"/>
          <w:lang w:val="mt-MT"/>
        </w:rPr>
        <w:t>dew isirulu l-mistoqsijiet mill-Membri tal-Kumitat.</w:t>
      </w:r>
    </w:p>
    <w:p w14:paraId="108AD671" w14:textId="77777777" w:rsidR="008726BB" w:rsidRPr="008726BB" w:rsidRDefault="008726BB" w:rsidP="008726BB">
      <w:pPr>
        <w:ind w:right="-154"/>
        <w:jc w:val="both"/>
        <w:rPr>
          <w:sz w:val="22"/>
          <w:szCs w:val="22"/>
          <w:lang w:val="mt-MT"/>
        </w:rPr>
      </w:pPr>
    </w:p>
    <w:p w14:paraId="0167A828" w14:textId="1EBDAD6C" w:rsidR="008726BB" w:rsidRPr="008726BB" w:rsidRDefault="008726BB" w:rsidP="008726BB">
      <w:pPr>
        <w:ind w:right="-154"/>
        <w:jc w:val="both"/>
        <w:rPr>
          <w:bCs/>
          <w:sz w:val="22"/>
          <w:szCs w:val="22"/>
          <w:lang w:val="mt-MT"/>
        </w:rPr>
      </w:pPr>
      <w:r w:rsidRPr="008726BB">
        <w:rPr>
          <w:sz w:val="22"/>
          <w:szCs w:val="22"/>
          <w:lang w:val="mt-MT"/>
        </w:rPr>
        <w:t>Wara li saru diversi domandi li għalihom ix-xhud qal li kien qed jagħżel li ma jweġibx, iċ-Chairman qal li in vista ta’ dan, għalkemm kien għad hemm Membri tal-Kumitat li xtaqu jagħmlu aktar domandi, hu kien qed jipproponi li l-materja</w:t>
      </w:r>
      <w:r w:rsidR="00F674D3" w:rsidRPr="008726BB">
        <w:rPr>
          <w:bCs/>
          <w:sz w:val="22"/>
          <w:szCs w:val="22"/>
          <w:lang w:val="mt-MT"/>
        </w:rPr>
        <w:t xml:space="preserve"> </w:t>
      </w:r>
      <w:r w:rsidRPr="008726BB">
        <w:rPr>
          <w:bCs/>
          <w:sz w:val="22"/>
          <w:szCs w:val="22"/>
          <w:lang w:val="mt-MT"/>
        </w:rPr>
        <w:t xml:space="preserve">tiġi riferita </w:t>
      </w:r>
      <w:r w:rsidR="00F674D3" w:rsidRPr="008726BB">
        <w:rPr>
          <w:bCs/>
          <w:sz w:val="22"/>
          <w:szCs w:val="22"/>
          <w:lang w:val="mt-MT"/>
        </w:rPr>
        <w:t>lill-Ispeaker</w:t>
      </w:r>
      <w:r w:rsidRPr="008726BB">
        <w:rPr>
          <w:bCs/>
          <w:sz w:val="22"/>
          <w:szCs w:val="22"/>
          <w:lang w:val="mt-MT"/>
        </w:rPr>
        <w:t xml:space="preserve"> ħalli j</w:t>
      </w:r>
      <w:r w:rsidR="00F674D3" w:rsidRPr="008726BB">
        <w:rPr>
          <w:bCs/>
          <w:sz w:val="22"/>
          <w:szCs w:val="22"/>
          <w:lang w:val="mt-MT"/>
        </w:rPr>
        <w:t xml:space="preserve">kun jista’ jiggwida lill-Kumitat, </w:t>
      </w:r>
      <w:r w:rsidRPr="008726BB">
        <w:rPr>
          <w:bCs/>
          <w:sz w:val="22"/>
          <w:szCs w:val="22"/>
          <w:lang w:val="mt-MT"/>
        </w:rPr>
        <w:t xml:space="preserve">anke </w:t>
      </w:r>
      <w:r w:rsidR="00F674D3" w:rsidRPr="008726BB">
        <w:rPr>
          <w:bCs/>
          <w:sz w:val="22"/>
          <w:szCs w:val="22"/>
          <w:lang w:val="mt-MT"/>
        </w:rPr>
        <w:t xml:space="preserve">invista tas-sentenzi li ngħataw mill-qrati Maltin, dwar x’inhuma l-mistoqsijiet li x-xhud jista’ jagħżel li jwieġeb u dawk li jista’ jagħżel li ma jweġibx. </w:t>
      </w:r>
    </w:p>
    <w:p w14:paraId="48506021" w14:textId="77777777" w:rsidR="00F674D3" w:rsidRPr="008726BB" w:rsidRDefault="00F674D3" w:rsidP="008726BB">
      <w:pPr>
        <w:tabs>
          <w:tab w:val="left" w:pos="9000"/>
        </w:tabs>
        <w:ind w:right="-244"/>
        <w:jc w:val="both"/>
        <w:rPr>
          <w:bCs/>
          <w:sz w:val="22"/>
          <w:szCs w:val="22"/>
          <w:lang w:val="mt-MT"/>
        </w:rPr>
      </w:pPr>
    </w:p>
    <w:p w14:paraId="08818660" w14:textId="2D4B7BA9" w:rsidR="00F674D3" w:rsidRPr="008726BB" w:rsidRDefault="008726BB" w:rsidP="008726BB">
      <w:pPr>
        <w:tabs>
          <w:tab w:val="left" w:pos="9000"/>
        </w:tabs>
        <w:ind w:right="-244"/>
        <w:jc w:val="both"/>
        <w:rPr>
          <w:rFonts w:eastAsia="Calibri"/>
          <w:bCs/>
          <w:sz w:val="22"/>
          <w:szCs w:val="22"/>
          <w:lang w:val="mt-MT"/>
        </w:rPr>
      </w:pPr>
      <w:r w:rsidRPr="008726BB">
        <w:rPr>
          <w:sz w:val="22"/>
          <w:szCs w:val="22"/>
          <w:lang w:val="mt-MT"/>
        </w:rPr>
        <w:t xml:space="preserve">Il-Membri tan-naħa tal-Gvern iddikjaraw li l-ewwel kienu se jaraw x’kien se jgħid </w:t>
      </w:r>
      <w:r>
        <w:rPr>
          <w:sz w:val="22"/>
          <w:szCs w:val="22"/>
          <w:lang w:val="mt-MT"/>
        </w:rPr>
        <w:t>l-Ispeaker f</w:t>
      </w:r>
      <w:r w:rsidRPr="008726BB">
        <w:rPr>
          <w:sz w:val="22"/>
          <w:szCs w:val="22"/>
          <w:lang w:val="mt-MT"/>
        </w:rPr>
        <w:t>ir-</w:t>
      </w:r>
      <w:r w:rsidRPr="008726BB">
        <w:rPr>
          <w:i/>
          <w:iCs/>
          <w:sz w:val="22"/>
          <w:szCs w:val="22"/>
          <w:lang w:val="mt-MT"/>
        </w:rPr>
        <w:t>ruling</w:t>
      </w:r>
      <w:r w:rsidRPr="008726BB">
        <w:rPr>
          <w:sz w:val="22"/>
          <w:szCs w:val="22"/>
          <w:lang w:val="mt-MT"/>
        </w:rPr>
        <w:t xml:space="preserve"> </w:t>
      </w:r>
      <w:r>
        <w:rPr>
          <w:sz w:val="22"/>
          <w:szCs w:val="22"/>
          <w:lang w:val="mt-MT"/>
        </w:rPr>
        <w:t>tiegħu</w:t>
      </w:r>
      <w:r w:rsidRPr="008726BB">
        <w:rPr>
          <w:sz w:val="22"/>
          <w:szCs w:val="22"/>
          <w:lang w:val="mt-MT"/>
        </w:rPr>
        <w:t xml:space="preserve">, </w:t>
      </w:r>
      <w:r w:rsidR="0063464F">
        <w:rPr>
          <w:sz w:val="22"/>
          <w:szCs w:val="22"/>
          <w:lang w:val="mt-MT"/>
        </w:rPr>
        <w:t xml:space="preserve">imbagħad </w:t>
      </w:r>
      <w:r w:rsidRPr="008726BB">
        <w:rPr>
          <w:sz w:val="22"/>
          <w:szCs w:val="22"/>
          <w:lang w:val="mt-MT"/>
        </w:rPr>
        <w:t>jagħmlu d-domandi tagħhom fi</w:t>
      </w:r>
      <w:r w:rsidR="00F674D3" w:rsidRPr="008726BB">
        <w:rPr>
          <w:rFonts w:eastAsia="Calibri"/>
          <w:bCs/>
          <w:sz w:val="22"/>
          <w:szCs w:val="22"/>
          <w:lang w:val="mt-MT"/>
        </w:rPr>
        <w:t xml:space="preserve"> stadju ulterjuri.</w:t>
      </w:r>
    </w:p>
    <w:p w14:paraId="62C3380C" w14:textId="6C0CD090" w:rsidR="00F674D3" w:rsidRPr="008726BB" w:rsidRDefault="00F674D3" w:rsidP="008726BB">
      <w:pPr>
        <w:ind w:right="-154"/>
        <w:jc w:val="both"/>
        <w:rPr>
          <w:sz w:val="22"/>
          <w:szCs w:val="22"/>
          <w:lang w:val="mt-MT"/>
        </w:rPr>
      </w:pPr>
    </w:p>
    <w:p w14:paraId="11BC50D1" w14:textId="669C503B" w:rsidR="00BB366B" w:rsidRPr="008726BB" w:rsidRDefault="00BB366B" w:rsidP="008726BB">
      <w:pPr>
        <w:tabs>
          <w:tab w:val="num" w:pos="360"/>
        </w:tabs>
        <w:ind w:right="-151"/>
        <w:jc w:val="both"/>
        <w:rPr>
          <w:bCs/>
          <w:sz w:val="22"/>
          <w:szCs w:val="22"/>
          <w:lang w:val="mt-MT"/>
        </w:rPr>
      </w:pPr>
      <w:r w:rsidRPr="008726BB">
        <w:rPr>
          <w:bCs/>
          <w:sz w:val="22"/>
          <w:szCs w:val="22"/>
          <w:lang w:val="mt-MT"/>
        </w:rPr>
        <w:t>Id-diskussjoni dwar dan ir-rapport kienet interrotta u baqgħet aġġornata.</w:t>
      </w:r>
    </w:p>
    <w:p w14:paraId="4BC44B06" w14:textId="77777777" w:rsidR="00836F7D" w:rsidRPr="008726BB" w:rsidRDefault="00836F7D" w:rsidP="008726BB">
      <w:pPr>
        <w:tabs>
          <w:tab w:val="num" w:pos="360"/>
        </w:tabs>
        <w:ind w:right="-151"/>
        <w:jc w:val="both"/>
        <w:rPr>
          <w:bCs/>
          <w:sz w:val="22"/>
          <w:szCs w:val="22"/>
          <w:lang w:val="mt-MT"/>
        </w:rPr>
      </w:pPr>
    </w:p>
    <w:p w14:paraId="29CE7726" w14:textId="6D4B2634" w:rsidR="00BB366B" w:rsidRPr="008726BB" w:rsidRDefault="00BB366B" w:rsidP="008726BB">
      <w:pPr>
        <w:ind w:right="-151"/>
        <w:jc w:val="both"/>
        <w:rPr>
          <w:sz w:val="22"/>
          <w:szCs w:val="22"/>
          <w:lang w:val="mt-MT"/>
        </w:rPr>
      </w:pPr>
      <w:r w:rsidRPr="008726BB">
        <w:rPr>
          <w:sz w:val="22"/>
          <w:szCs w:val="22"/>
          <w:lang w:val="mt-MT"/>
        </w:rPr>
        <w:t>F</w:t>
      </w:r>
      <w:r w:rsidR="00AF5F07" w:rsidRPr="008726BB">
        <w:rPr>
          <w:sz w:val="22"/>
          <w:szCs w:val="22"/>
          <w:lang w:val="mt-MT"/>
        </w:rPr>
        <w:t>it</w:t>
      </w:r>
      <w:r w:rsidRPr="008726BB">
        <w:rPr>
          <w:sz w:val="22"/>
          <w:szCs w:val="22"/>
          <w:lang w:val="mt-MT"/>
        </w:rPr>
        <w:t>-</w:t>
      </w:r>
      <w:r w:rsidR="00AF5F07" w:rsidRPr="008726BB">
        <w:rPr>
          <w:sz w:val="22"/>
          <w:szCs w:val="22"/>
          <w:lang w:val="mt-MT"/>
        </w:rPr>
        <w:t>3</w:t>
      </w:r>
      <w:r w:rsidRPr="008726BB">
        <w:rPr>
          <w:sz w:val="22"/>
          <w:szCs w:val="22"/>
          <w:lang w:val="mt-MT"/>
        </w:rPr>
        <w:t>:</w:t>
      </w:r>
      <w:r w:rsidR="00AF5F07" w:rsidRPr="008726BB">
        <w:rPr>
          <w:sz w:val="22"/>
          <w:szCs w:val="22"/>
          <w:lang w:val="mt-MT"/>
        </w:rPr>
        <w:t>1</w:t>
      </w:r>
      <w:r w:rsidRPr="008726BB">
        <w:rPr>
          <w:sz w:val="22"/>
          <w:szCs w:val="22"/>
          <w:lang w:val="mt-MT"/>
        </w:rPr>
        <w:t>2 p.m. iċ-Chairman aġġorna l-Kumitat għal data li kellha tiġi kkomunikata aktar tard.</w:t>
      </w:r>
    </w:p>
    <w:p w14:paraId="70BDAF0A" w14:textId="77777777" w:rsidR="00BB366B" w:rsidRPr="008726BB" w:rsidRDefault="00BB366B" w:rsidP="008726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sz w:val="22"/>
          <w:szCs w:val="22"/>
          <w:lang w:val="mt-MT"/>
        </w:rPr>
      </w:pPr>
    </w:p>
    <w:p w14:paraId="37F1025A" w14:textId="77777777" w:rsidR="00BB366B" w:rsidRPr="008726BB" w:rsidRDefault="00BB366B" w:rsidP="008726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sz w:val="22"/>
          <w:szCs w:val="22"/>
          <w:lang w:val="mt-MT"/>
        </w:rPr>
      </w:pPr>
    </w:p>
    <w:p w14:paraId="33F409F1" w14:textId="201F9CB4" w:rsidR="00BB366B" w:rsidRDefault="00BB366B" w:rsidP="008726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sz w:val="22"/>
          <w:szCs w:val="22"/>
          <w:lang w:val="en-US"/>
        </w:rPr>
      </w:pPr>
    </w:p>
    <w:p w14:paraId="30188F39" w14:textId="77777777" w:rsidR="00B679E4" w:rsidRPr="008726BB" w:rsidRDefault="00B679E4" w:rsidP="008726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sz w:val="22"/>
          <w:szCs w:val="22"/>
          <w:lang w:val="en-US"/>
        </w:rPr>
      </w:pPr>
    </w:p>
    <w:p w14:paraId="342E34D3" w14:textId="77777777" w:rsidR="00BB366B" w:rsidRPr="008726BB" w:rsidRDefault="00BB366B" w:rsidP="008726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sz w:val="22"/>
          <w:szCs w:val="22"/>
          <w:lang w:val="mt-MT"/>
        </w:rPr>
      </w:pPr>
    </w:p>
    <w:p w14:paraId="6BAD470F" w14:textId="77777777" w:rsidR="00BB366B" w:rsidRPr="008726BB" w:rsidRDefault="00BB366B" w:rsidP="008726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sz w:val="22"/>
          <w:szCs w:val="22"/>
          <w:lang w:val="mt-MT"/>
        </w:rPr>
      </w:pPr>
    </w:p>
    <w:p w14:paraId="718C046E" w14:textId="77777777" w:rsidR="00BB366B" w:rsidRPr="008726BB" w:rsidRDefault="00BB366B" w:rsidP="008726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sz w:val="22"/>
          <w:szCs w:val="22"/>
          <w:lang w:val="mt-MT"/>
        </w:rPr>
      </w:pPr>
    </w:p>
    <w:p w14:paraId="2392E513" w14:textId="77777777" w:rsidR="00BB366B" w:rsidRPr="008726BB" w:rsidRDefault="00BB366B" w:rsidP="008726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b/>
          <w:sz w:val="22"/>
          <w:szCs w:val="22"/>
        </w:rPr>
      </w:pPr>
      <w:r w:rsidRPr="008726BB">
        <w:rPr>
          <w:sz w:val="22"/>
          <w:szCs w:val="22"/>
          <w:lang w:val="mt-MT"/>
        </w:rPr>
        <w:tab/>
      </w:r>
      <w:r w:rsidRPr="008726BB">
        <w:rPr>
          <w:sz w:val="22"/>
          <w:szCs w:val="22"/>
          <w:lang w:val="mt-MT"/>
        </w:rPr>
        <w:tab/>
      </w:r>
      <w:r w:rsidRPr="008726BB">
        <w:rPr>
          <w:sz w:val="22"/>
          <w:szCs w:val="22"/>
          <w:lang w:val="mt-MT"/>
        </w:rPr>
        <w:tab/>
      </w:r>
      <w:r w:rsidRPr="008726BB">
        <w:rPr>
          <w:sz w:val="22"/>
          <w:szCs w:val="22"/>
          <w:lang w:val="mt-MT"/>
        </w:rPr>
        <w:tab/>
      </w:r>
      <w:r w:rsidRPr="008726BB">
        <w:rPr>
          <w:sz w:val="22"/>
          <w:szCs w:val="22"/>
          <w:lang w:val="mt-MT"/>
        </w:rPr>
        <w:tab/>
      </w:r>
      <w:r w:rsidRPr="008726BB">
        <w:rPr>
          <w:sz w:val="22"/>
          <w:szCs w:val="22"/>
          <w:lang w:val="mt-MT"/>
        </w:rPr>
        <w:tab/>
      </w:r>
      <w:r w:rsidRPr="008726BB">
        <w:rPr>
          <w:b/>
          <w:sz w:val="22"/>
          <w:szCs w:val="22"/>
          <w:lang w:val="mt-MT"/>
        </w:rPr>
        <w:t>ANNA BRINCAT</w:t>
      </w:r>
    </w:p>
    <w:p w14:paraId="556AE025" w14:textId="77777777" w:rsidR="00BB366B" w:rsidRPr="008726BB" w:rsidRDefault="00BB366B" w:rsidP="008726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b/>
          <w:sz w:val="22"/>
          <w:szCs w:val="22"/>
        </w:rPr>
      </w:pPr>
      <w:r w:rsidRPr="008726BB">
        <w:rPr>
          <w:b/>
          <w:sz w:val="22"/>
          <w:szCs w:val="22"/>
        </w:rPr>
        <w:tab/>
      </w:r>
      <w:r w:rsidRPr="008726BB">
        <w:rPr>
          <w:b/>
          <w:sz w:val="22"/>
          <w:szCs w:val="22"/>
        </w:rPr>
        <w:tab/>
      </w:r>
      <w:r w:rsidRPr="008726BB">
        <w:rPr>
          <w:b/>
          <w:sz w:val="22"/>
          <w:szCs w:val="22"/>
        </w:rPr>
        <w:tab/>
      </w:r>
      <w:r w:rsidRPr="008726BB">
        <w:rPr>
          <w:b/>
          <w:sz w:val="22"/>
          <w:szCs w:val="22"/>
        </w:rPr>
        <w:tab/>
      </w:r>
      <w:r w:rsidRPr="008726BB">
        <w:rPr>
          <w:b/>
          <w:sz w:val="22"/>
          <w:szCs w:val="22"/>
        </w:rPr>
        <w:tab/>
      </w:r>
      <w:r w:rsidRPr="008726BB">
        <w:rPr>
          <w:b/>
          <w:sz w:val="22"/>
          <w:szCs w:val="22"/>
          <w:lang w:val="mt-MT"/>
        </w:rPr>
        <w:tab/>
      </w:r>
      <w:r w:rsidRPr="008726BB">
        <w:rPr>
          <w:b/>
          <w:sz w:val="22"/>
          <w:szCs w:val="22"/>
        </w:rPr>
        <w:t>SKRIVANA TAL-KUMITAT</w:t>
      </w:r>
    </w:p>
    <w:p w14:paraId="0025C7E8" w14:textId="77777777" w:rsidR="00BB366B" w:rsidRPr="008726BB" w:rsidRDefault="00BB366B" w:rsidP="008726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b/>
          <w:sz w:val="22"/>
          <w:szCs w:val="22"/>
          <w:lang w:val="mt-MT"/>
        </w:rPr>
      </w:pPr>
    </w:p>
    <w:p w14:paraId="4472C84D" w14:textId="77777777" w:rsidR="00BB366B" w:rsidRPr="008726BB" w:rsidRDefault="00BB366B" w:rsidP="008726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b/>
          <w:sz w:val="22"/>
          <w:szCs w:val="22"/>
        </w:rPr>
      </w:pPr>
    </w:p>
    <w:p w14:paraId="027B1495" w14:textId="77777777" w:rsidR="00BB366B" w:rsidRPr="008726BB" w:rsidRDefault="00BB366B" w:rsidP="008726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b/>
          <w:sz w:val="22"/>
          <w:szCs w:val="22"/>
        </w:rPr>
      </w:pPr>
    </w:p>
    <w:p w14:paraId="46D15B7D" w14:textId="77777777" w:rsidR="00BB366B" w:rsidRPr="008726BB" w:rsidRDefault="00BB366B" w:rsidP="008726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b/>
          <w:sz w:val="22"/>
          <w:szCs w:val="22"/>
        </w:rPr>
      </w:pPr>
    </w:p>
    <w:p w14:paraId="68AFAF90" w14:textId="77777777" w:rsidR="00BB366B" w:rsidRPr="008726BB" w:rsidRDefault="00BB366B" w:rsidP="008726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b/>
          <w:sz w:val="22"/>
          <w:szCs w:val="22"/>
          <w:lang w:val="en-US"/>
        </w:rPr>
      </w:pPr>
      <w:r w:rsidRPr="008726BB">
        <w:rPr>
          <w:b/>
          <w:sz w:val="22"/>
          <w:szCs w:val="22"/>
        </w:rPr>
        <w:t>KONFERMATI</w:t>
      </w:r>
    </w:p>
    <w:p w14:paraId="36EF2066" w14:textId="77777777" w:rsidR="00BB366B" w:rsidRPr="008726BB" w:rsidRDefault="00BB366B" w:rsidP="008726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b/>
          <w:sz w:val="22"/>
          <w:szCs w:val="22"/>
        </w:rPr>
      </w:pPr>
    </w:p>
    <w:p w14:paraId="0EBAB0EA" w14:textId="393B3F7F" w:rsidR="00BB366B" w:rsidRDefault="00BB366B" w:rsidP="008726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b/>
          <w:sz w:val="22"/>
          <w:szCs w:val="22"/>
        </w:rPr>
      </w:pPr>
    </w:p>
    <w:p w14:paraId="30FFB10C" w14:textId="77777777" w:rsidR="00B679E4" w:rsidRPr="008726BB" w:rsidRDefault="00B679E4" w:rsidP="008726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b/>
          <w:sz w:val="22"/>
          <w:szCs w:val="22"/>
        </w:rPr>
      </w:pPr>
    </w:p>
    <w:p w14:paraId="2B21BBE7" w14:textId="3E006749" w:rsidR="00BB366B" w:rsidRDefault="00BB366B" w:rsidP="008726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b/>
          <w:sz w:val="22"/>
          <w:szCs w:val="22"/>
        </w:rPr>
      </w:pPr>
    </w:p>
    <w:p w14:paraId="30873D9A" w14:textId="4F530DDE" w:rsidR="00B679E4" w:rsidRDefault="00B679E4" w:rsidP="008726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b/>
          <w:sz w:val="22"/>
          <w:szCs w:val="22"/>
        </w:rPr>
      </w:pPr>
    </w:p>
    <w:p w14:paraId="4047DE15" w14:textId="77777777" w:rsidR="00B679E4" w:rsidRPr="008726BB" w:rsidRDefault="00B679E4" w:rsidP="008726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b/>
          <w:sz w:val="22"/>
          <w:szCs w:val="22"/>
        </w:rPr>
      </w:pPr>
    </w:p>
    <w:p w14:paraId="48325DEA" w14:textId="77777777" w:rsidR="00BB366B" w:rsidRPr="008726BB" w:rsidRDefault="00BB366B" w:rsidP="008726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b/>
          <w:sz w:val="22"/>
          <w:szCs w:val="22"/>
          <w:lang w:val="mt-MT"/>
        </w:rPr>
      </w:pPr>
    </w:p>
    <w:p w14:paraId="4F49C169" w14:textId="77777777" w:rsidR="00BB366B" w:rsidRPr="008726BB" w:rsidRDefault="00BB366B" w:rsidP="008726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b/>
          <w:sz w:val="22"/>
          <w:szCs w:val="22"/>
        </w:rPr>
      </w:pPr>
      <w:r w:rsidRPr="008726BB">
        <w:rPr>
          <w:b/>
          <w:sz w:val="22"/>
          <w:szCs w:val="22"/>
        </w:rPr>
        <w:tab/>
      </w:r>
      <w:r w:rsidRPr="008726BB">
        <w:rPr>
          <w:b/>
          <w:sz w:val="22"/>
          <w:szCs w:val="22"/>
        </w:rPr>
        <w:tab/>
      </w:r>
      <w:r w:rsidRPr="008726BB">
        <w:rPr>
          <w:b/>
          <w:sz w:val="22"/>
          <w:szCs w:val="22"/>
        </w:rPr>
        <w:tab/>
      </w:r>
      <w:r w:rsidRPr="008726BB">
        <w:rPr>
          <w:b/>
          <w:sz w:val="22"/>
          <w:szCs w:val="22"/>
        </w:rPr>
        <w:tab/>
      </w:r>
      <w:r w:rsidRPr="008726BB">
        <w:rPr>
          <w:b/>
          <w:sz w:val="22"/>
          <w:szCs w:val="22"/>
        </w:rPr>
        <w:tab/>
      </w:r>
      <w:r w:rsidRPr="008726BB">
        <w:rPr>
          <w:b/>
          <w:sz w:val="22"/>
          <w:szCs w:val="22"/>
          <w:lang w:val="mt-MT"/>
        </w:rPr>
        <w:tab/>
      </w:r>
      <w:r w:rsidRPr="008726BB">
        <w:rPr>
          <w:b/>
          <w:sz w:val="22"/>
          <w:szCs w:val="22"/>
        </w:rPr>
        <w:t xml:space="preserve">ONOR. </w:t>
      </w:r>
      <w:r w:rsidRPr="008726BB">
        <w:rPr>
          <w:b/>
          <w:sz w:val="22"/>
          <w:szCs w:val="22"/>
          <w:lang w:val="mt-MT"/>
        </w:rPr>
        <w:t>BEPPE FENECH ADAMI</w:t>
      </w:r>
      <w:r w:rsidRPr="008726BB">
        <w:rPr>
          <w:b/>
          <w:sz w:val="22"/>
          <w:szCs w:val="22"/>
        </w:rPr>
        <w:t>, M.P.</w:t>
      </w:r>
    </w:p>
    <w:p w14:paraId="0384B51F" w14:textId="6D1AF39B" w:rsidR="00BB366B" w:rsidRPr="008726BB" w:rsidRDefault="00BB366B" w:rsidP="00B679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sz w:val="22"/>
          <w:szCs w:val="22"/>
        </w:rPr>
      </w:pPr>
      <w:r w:rsidRPr="008726BB">
        <w:rPr>
          <w:b/>
          <w:sz w:val="22"/>
          <w:szCs w:val="22"/>
        </w:rPr>
        <w:tab/>
      </w:r>
      <w:r w:rsidRPr="008726BB">
        <w:rPr>
          <w:b/>
          <w:sz w:val="22"/>
          <w:szCs w:val="22"/>
        </w:rPr>
        <w:tab/>
      </w:r>
      <w:r w:rsidRPr="008726BB">
        <w:rPr>
          <w:b/>
          <w:sz w:val="22"/>
          <w:szCs w:val="22"/>
        </w:rPr>
        <w:tab/>
      </w:r>
      <w:r w:rsidRPr="008726BB">
        <w:rPr>
          <w:b/>
          <w:sz w:val="22"/>
          <w:szCs w:val="22"/>
        </w:rPr>
        <w:tab/>
      </w:r>
      <w:r w:rsidRPr="008726BB">
        <w:rPr>
          <w:b/>
          <w:sz w:val="22"/>
          <w:szCs w:val="22"/>
        </w:rPr>
        <w:tab/>
      </w:r>
      <w:r w:rsidRPr="008726BB">
        <w:rPr>
          <w:b/>
          <w:sz w:val="22"/>
          <w:szCs w:val="22"/>
        </w:rPr>
        <w:tab/>
      </w:r>
      <w:r w:rsidRPr="008726BB">
        <w:rPr>
          <w:b/>
          <w:sz w:val="22"/>
          <w:szCs w:val="22"/>
          <w:lang w:val="mt-MT"/>
        </w:rPr>
        <w:t xml:space="preserve">PRESIDENT </w:t>
      </w:r>
      <w:r w:rsidRPr="008726BB">
        <w:rPr>
          <w:b/>
          <w:sz w:val="22"/>
          <w:szCs w:val="22"/>
        </w:rPr>
        <w:t>TAL-KUMITAT</w:t>
      </w:r>
    </w:p>
    <w:sectPr w:rsidR="00BB366B" w:rsidRPr="008726BB" w:rsidSect="008143E3">
      <w:pgSz w:w="11909" w:h="16834"/>
      <w:pgMar w:top="1440" w:right="1440" w:bottom="1440" w:left="1440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66B"/>
    <w:rsid w:val="00601DAC"/>
    <w:rsid w:val="0062271A"/>
    <w:rsid w:val="0063464F"/>
    <w:rsid w:val="00782BB2"/>
    <w:rsid w:val="007D0701"/>
    <w:rsid w:val="00836F7D"/>
    <w:rsid w:val="008726BB"/>
    <w:rsid w:val="008D44B8"/>
    <w:rsid w:val="008E313A"/>
    <w:rsid w:val="00AF5F07"/>
    <w:rsid w:val="00B679E4"/>
    <w:rsid w:val="00B96A7E"/>
    <w:rsid w:val="00BB366B"/>
    <w:rsid w:val="00CD2A7A"/>
    <w:rsid w:val="00F176E3"/>
    <w:rsid w:val="00F6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DE55C"/>
  <w15:chartTrackingRefBased/>
  <w15:docId w15:val="{4B212146-CDD1-4D23-A889-EC8558A16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B366B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BB366B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B366B"/>
    <w:rPr>
      <w:rFonts w:ascii="Tornado" w:eastAsia="Batang" w:hAnsi="Tornado" w:cs="Times New Roman"/>
      <w:b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9</cp:revision>
  <dcterms:created xsi:type="dcterms:W3CDTF">2021-04-20T09:42:00Z</dcterms:created>
  <dcterms:modified xsi:type="dcterms:W3CDTF">2021-04-21T15:50:00Z</dcterms:modified>
</cp:coreProperties>
</file>