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0E243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9D4D2D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4AA872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D0F173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6F98599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14:paraId="1D870D69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11A2BEA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4413A7B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411707E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B9707A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C0C75B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14:paraId="650DD41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E8E369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0D04C1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202F78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6DEB73B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9282D53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55F894A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14:paraId="1D22C84E" w14:textId="77777777" w:rsidR="00C71946" w:rsidRDefault="00C71946" w:rsidP="00C71946">
      <w:pPr>
        <w:ind w:left="2160" w:firstLine="720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(Rapport Uffiċjali u Rivedut)</w:t>
      </w:r>
    </w:p>
    <w:p w14:paraId="5A6B2BCE" w14:textId="77777777" w:rsidR="00C71946" w:rsidRDefault="00C71946" w:rsidP="00C71946">
      <w:pPr>
        <w:jc w:val="center"/>
        <w:rPr>
          <w:b/>
          <w:i/>
          <w:sz w:val="24"/>
          <w:szCs w:val="24"/>
          <w:lang w:val="it-IT"/>
        </w:rPr>
      </w:pPr>
    </w:p>
    <w:p w14:paraId="5C7C6503" w14:textId="77777777" w:rsidR="00C71946" w:rsidRDefault="00C71946" w:rsidP="00C71946">
      <w:pPr>
        <w:jc w:val="center"/>
        <w:rPr>
          <w:b/>
          <w:i/>
          <w:sz w:val="24"/>
          <w:szCs w:val="24"/>
          <w:lang w:val="it-IT"/>
        </w:rPr>
      </w:pPr>
    </w:p>
    <w:p w14:paraId="2B3C0280" w14:textId="77777777" w:rsidR="00C71946" w:rsidRDefault="00C71946" w:rsidP="00C71946">
      <w:pPr>
        <w:jc w:val="center"/>
        <w:rPr>
          <w:b/>
          <w:i/>
          <w:sz w:val="24"/>
          <w:szCs w:val="24"/>
          <w:lang w:val="it-IT"/>
        </w:rPr>
      </w:pPr>
    </w:p>
    <w:p w14:paraId="3838BD3F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IT-TLETTAX-IL PARLAMENT</w:t>
      </w:r>
    </w:p>
    <w:p w14:paraId="73C0DE1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49143D9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88CB19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885A38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9DE67CC" w14:textId="77777777" w:rsidR="00C71946" w:rsidRDefault="00C71946" w:rsidP="00C71946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it-IT"/>
        </w:rPr>
        <w:t xml:space="preserve">Laqgħa Nru </w:t>
      </w:r>
      <w:r>
        <w:rPr>
          <w:b/>
          <w:sz w:val="24"/>
          <w:szCs w:val="24"/>
          <w:lang w:val="mt-MT"/>
        </w:rPr>
        <w:t>37</w:t>
      </w:r>
    </w:p>
    <w:p w14:paraId="6440F871" w14:textId="5542FE08" w:rsidR="00C71946" w:rsidRDefault="00C71946" w:rsidP="00C71946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it-IT"/>
        </w:rPr>
        <w:t xml:space="preserve">It-Tlieta, </w:t>
      </w:r>
      <w:r>
        <w:rPr>
          <w:b/>
          <w:sz w:val="24"/>
          <w:szCs w:val="24"/>
          <w:lang w:val="mt-MT"/>
        </w:rPr>
        <w:t>2</w:t>
      </w:r>
      <w:r w:rsidR="0015508A"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it-IT"/>
        </w:rPr>
        <w:t>ta’ Settembru 20</w:t>
      </w:r>
      <w:r>
        <w:rPr>
          <w:b/>
          <w:sz w:val="24"/>
          <w:szCs w:val="24"/>
          <w:lang w:val="mt-MT"/>
        </w:rPr>
        <w:t>20</w:t>
      </w:r>
    </w:p>
    <w:p w14:paraId="2B87E04B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6B45D8A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07524C4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49103E6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F37E9E4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F1480D4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09F3D48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7FE94CC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Stampat fl-Uffiċċju tal-Iskrivan</w:t>
      </w:r>
    </w:p>
    <w:p w14:paraId="7C9F454D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14:paraId="053295A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14:paraId="00A328AB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E5BE02C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5B3A65D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80233D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78B6624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9DA654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Prezz €2.50</w:t>
      </w:r>
    </w:p>
    <w:p w14:paraId="6A6BDB0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46BDDEDA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D1B261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591127B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97EAF27" w14:textId="77777777" w:rsidR="00C71946" w:rsidRDefault="00C71946" w:rsidP="00C71946">
      <w:pPr>
        <w:rPr>
          <w:b/>
          <w:sz w:val="24"/>
          <w:szCs w:val="24"/>
          <w:lang w:val="it-IT"/>
        </w:rPr>
      </w:pPr>
    </w:p>
    <w:p w14:paraId="0C126D6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9FB89D8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1E3E84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F51D5B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IT-TLETTAX-IL PARLAMENT</w:t>
      </w:r>
    </w:p>
    <w:p w14:paraId="218087A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ADFF42B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CA6F6CD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C5706DE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1AF37D0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9FCCCC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248BA33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14:paraId="2B1C0115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C625233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2F86AFC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F2D1425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F6ABE09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1D093D0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676321F" w14:textId="77777777" w:rsidR="00C71946" w:rsidRDefault="00C71946" w:rsidP="00C71946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it-IT"/>
        </w:rPr>
        <w:t xml:space="preserve">Laqgħa Nru </w:t>
      </w:r>
      <w:r>
        <w:rPr>
          <w:b/>
          <w:sz w:val="24"/>
          <w:szCs w:val="24"/>
          <w:lang w:val="mt-MT"/>
        </w:rPr>
        <w:t>37</w:t>
      </w:r>
    </w:p>
    <w:p w14:paraId="7F6D922B" w14:textId="4EA6C3B1" w:rsidR="00C71946" w:rsidRDefault="00C71946" w:rsidP="00C71946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it-IT"/>
        </w:rPr>
        <w:t xml:space="preserve">It-Tlieta, </w:t>
      </w:r>
      <w:r>
        <w:rPr>
          <w:b/>
          <w:sz w:val="24"/>
          <w:szCs w:val="24"/>
          <w:lang w:val="mt-MT"/>
        </w:rPr>
        <w:t>2</w:t>
      </w:r>
      <w:r w:rsidR="0015508A">
        <w:rPr>
          <w:b/>
          <w:sz w:val="24"/>
          <w:szCs w:val="24"/>
          <w:lang w:val="mt-MT"/>
        </w:rPr>
        <w:t>9</w:t>
      </w:r>
      <w:bookmarkStart w:id="0" w:name="_GoBack"/>
      <w:bookmarkEnd w:id="0"/>
      <w:r>
        <w:rPr>
          <w:b/>
          <w:sz w:val="24"/>
          <w:szCs w:val="24"/>
          <w:lang w:val="it-IT"/>
        </w:rPr>
        <w:t xml:space="preserve"> ta’ </w:t>
      </w:r>
      <w:r>
        <w:rPr>
          <w:b/>
          <w:sz w:val="24"/>
          <w:szCs w:val="24"/>
          <w:lang w:val="mt-MT"/>
        </w:rPr>
        <w:t>Settembru</w:t>
      </w:r>
      <w:r>
        <w:rPr>
          <w:b/>
          <w:sz w:val="24"/>
          <w:szCs w:val="24"/>
          <w:lang w:val="it-IT"/>
        </w:rPr>
        <w:t xml:space="preserve"> 20</w:t>
      </w:r>
      <w:r>
        <w:rPr>
          <w:b/>
          <w:sz w:val="24"/>
          <w:szCs w:val="24"/>
          <w:lang w:val="mt-MT"/>
        </w:rPr>
        <w:t>20</w:t>
      </w:r>
    </w:p>
    <w:p w14:paraId="298D83B1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501F1BF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6A3FB10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7BE3640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5D80A0B4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AA1FC8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3616012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9AF5FA3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7F4ECE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iltaqa’ fil-Parlament, il-Belt Valletta, fil-2.00 p.m.</w:t>
      </w:r>
    </w:p>
    <w:p w14:paraId="5A30F09F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228BDF07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AF7CC28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3F6018B6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64A0D375" w14:textId="77777777" w:rsidR="00C71946" w:rsidRDefault="00C71946" w:rsidP="00C71946">
      <w:pPr>
        <w:jc w:val="center"/>
        <w:rPr>
          <w:b/>
          <w:sz w:val="24"/>
          <w:szCs w:val="24"/>
          <w:lang w:val="it-IT"/>
        </w:rPr>
      </w:pPr>
    </w:p>
    <w:p w14:paraId="08DD2B70" w14:textId="77777777" w:rsidR="00C71946" w:rsidRPr="0015508A" w:rsidRDefault="00C71946" w:rsidP="00C71946">
      <w:pPr>
        <w:jc w:val="center"/>
        <w:rPr>
          <w:b/>
          <w:sz w:val="24"/>
          <w:szCs w:val="24"/>
          <w:lang w:val="en-GB"/>
        </w:rPr>
      </w:pPr>
      <w:proofErr w:type="spellStart"/>
      <w:r w:rsidRPr="0015508A">
        <w:rPr>
          <w:b/>
          <w:sz w:val="24"/>
          <w:szCs w:val="24"/>
          <w:lang w:val="en-GB"/>
        </w:rPr>
        <w:t>Talba</w:t>
      </w:r>
      <w:proofErr w:type="spellEnd"/>
    </w:p>
    <w:p w14:paraId="27D82BCD" w14:textId="77777777" w:rsidR="002F669B" w:rsidRDefault="002F669B" w:rsidP="002F669B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caps/>
          <w:sz w:val="22"/>
          <w:szCs w:val="22"/>
          <w:lang w:val="mt-MT"/>
        </w:rPr>
      </w:pPr>
    </w:p>
    <w:p w14:paraId="2B150F39" w14:textId="77777777" w:rsidR="00C71946" w:rsidRDefault="00C71946" w:rsidP="002F669B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caps/>
          <w:sz w:val="22"/>
          <w:szCs w:val="22"/>
          <w:lang w:val="mt-MT"/>
        </w:rPr>
      </w:pPr>
    </w:p>
    <w:p w14:paraId="61F5B693" w14:textId="77777777" w:rsidR="00C71946" w:rsidRPr="002F669B" w:rsidRDefault="00C71946" w:rsidP="002F669B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caps/>
          <w:sz w:val="22"/>
          <w:szCs w:val="22"/>
          <w:lang w:val="mt-MT"/>
        </w:rPr>
      </w:pPr>
    </w:p>
    <w:p w14:paraId="2A6A2070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</w:pPr>
    </w:p>
    <w:p w14:paraId="446B25E7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</w:pPr>
    </w:p>
    <w:p w14:paraId="5D99F81E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</w:pPr>
    </w:p>
    <w:p w14:paraId="76D071A2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</w:pPr>
    </w:p>
    <w:p w14:paraId="35A452C8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</w:pPr>
    </w:p>
    <w:p w14:paraId="7C08911A" w14:textId="77777777" w:rsidR="00C71946" w:rsidRDefault="00C71946" w:rsidP="002F669B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aps/>
          <w:sz w:val="28"/>
          <w:szCs w:val="28"/>
          <w:lang w:val="mt-MT"/>
        </w:rPr>
        <w:sectPr w:rsidR="00C71946" w:rsidSect="002F669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B39977" w14:textId="77777777" w:rsidR="00C71946" w:rsidRDefault="00C71946" w:rsidP="00C7194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  <w:lang w:val="mt-MT"/>
        </w:rPr>
        <w:sectPr w:rsidR="00C71946" w:rsidSect="00C7194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813505B" w14:textId="77777777" w:rsidR="002F669B" w:rsidRPr="00C71946" w:rsidRDefault="002F669B" w:rsidP="00C71946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aps/>
          <w:sz w:val="24"/>
          <w:szCs w:val="24"/>
          <w:lang w:val="mt-MT"/>
        </w:rPr>
      </w:pPr>
      <w:r w:rsidRPr="00C71946">
        <w:rPr>
          <w:b/>
          <w:caps/>
          <w:sz w:val="24"/>
          <w:szCs w:val="24"/>
          <w:lang w:val="mt-MT"/>
        </w:rPr>
        <w:lastRenderedPageBreak/>
        <w:t>LAQGĦA MA’ RAPPORTEURS TAL-KUNSILL TAL-EWROPA GRETA DWAR IT-TRAFFIKAR TAL-BNEDMIN</w:t>
      </w:r>
    </w:p>
    <w:p w14:paraId="77FEA313" w14:textId="77777777" w:rsidR="002F669B" w:rsidRPr="00C71946" w:rsidRDefault="002F669B" w:rsidP="00C71946">
      <w:pPr>
        <w:jc w:val="both"/>
        <w:rPr>
          <w:b/>
          <w:sz w:val="22"/>
          <w:szCs w:val="22"/>
          <w:lang w:val="mt-MT"/>
        </w:rPr>
      </w:pPr>
    </w:p>
    <w:p w14:paraId="7EC2FEF1" w14:textId="77777777" w:rsidR="002F669B" w:rsidRPr="00C71946" w:rsidRDefault="003372C9" w:rsidP="00C71946">
      <w:pPr>
        <w:jc w:val="both"/>
        <w:rPr>
          <w:sz w:val="22"/>
          <w:szCs w:val="22"/>
          <w:lang w:val="mt-MT"/>
        </w:rPr>
      </w:pPr>
      <w:r w:rsidRPr="00C71946">
        <w:rPr>
          <w:b/>
          <w:sz w:val="22"/>
          <w:szCs w:val="22"/>
          <w:lang w:val="mt-MT"/>
        </w:rPr>
        <w:t>IĊ-</w:t>
      </w:r>
      <w:r w:rsidR="002F669B" w:rsidRPr="00C71946">
        <w:rPr>
          <w:b/>
          <w:sz w:val="22"/>
          <w:szCs w:val="22"/>
          <w:lang w:val="mt-MT"/>
        </w:rPr>
        <w:t xml:space="preserve">CHAIRPERSON (L-Onor. Etienne Grech): </w:t>
      </w:r>
      <w:r w:rsidR="002F669B" w:rsidRPr="00C71946">
        <w:rPr>
          <w:sz w:val="22"/>
          <w:szCs w:val="22"/>
          <w:lang w:val="mt-MT"/>
        </w:rPr>
        <w:t>Nixtieq nilqa’ lill-Membri tal-Kumitat Permanenti dwar l-Affarijiet Soċjali għal din il-laqgħa tal-lum fejn se niddiskutu t-traffikar tal-bnedmin mar-rapporteurs tal-Kunsill tal-Ewropa GRETA. Fuq talba tal-mistednin din il-laqgħa mhijiex se tiġi rekordjata. Fil-fatt mhux l-ewwel darba li laqgħat ta’ dan it-tip jinżammu fil-</w:t>
      </w:r>
      <w:r w:rsidR="002F669B" w:rsidRPr="00C71946">
        <w:rPr>
          <w:sz w:val="22"/>
          <w:szCs w:val="22"/>
          <w:lang w:val="mt-MT"/>
        </w:rPr>
        <w:t xml:space="preserve">magħluq minħabba n-natura tagħhom.  Magħna madwar din il-Mejda għandna lis-Sinjura Julia Planitzer Head of Delegation, is-Sur Mesut Bedirhangolu Segretariat of the Council of Europe u s-Sinjur Kevin Hyland Delegate Council of Europe li se jsegwi din il-laqgħa b’mod virtwali minħabba li ma setax jingħaqad fiżikament magħna hawnhekk. Issa nitlob lit-tekniċi tagħna sabiex jitfu l-mikrofoni ħalli nagħtu bidu għal din il-laqgħa </w:t>
      </w:r>
      <w:r w:rsidR="002F669B" w:rsidRPr="00C71946">
        <w:rPr>
          <w:i/>
          <w:sz w:val="22"/>
          <w:szCs w:val="22"/>
          <w:lang w:val="mt-MT"/>
        </w:rPr>
        <w:t>in camera</w:t>
      </w:r>
      <w:r w:rsidR="002F669B" w:rsidRPr="00C71946">
        <w:rPr>
          <w:sz w:val="22"/>
          <w:szCs w:val="22"/>
          <w:lang w:val="mt-MT"/>
        </w:rPr>
        <w:t>. Grazzi.</w:t>
      </w:r>
    </w:p>
    <w:p w14:paraId="19BB6B40" w14:textId="77777777" w:rsidR="002F669B" w:rsidRPr="00C71946" w:rsidRDefault="002F669B" w:rsidP="00C71946">
      <w:pPr>
        <w:jc w:val="both"/>
        <w:rPr>
          <w:sz w:val="22"/>
          <w:szCs w:val="22"/>
          <w:lang w:val="mt-MT"/>
        </w:rPr>
      </w:pPr>
    </w:p>
    <w:p w14:paraId="460E27ED" w14:textId="0F4DBEC3" w:rsidR="002F669B" w:rsidRPr="00C71946" w:rsidRDefault="002F669B" w:rsidP="00C71946">
      <w:pPr>
        <w:jc w:val="both"/>
        <w:rPr>
          <w:i/>
          <w:sz w:val="22"/>
          <w:szCs w:val="22"/>
          <w:lang w:val="mt-MT"/>
        </w:rPr>
      </w:pPr>
      <w:r w:rsidRPr="00C71946">
        <w:rPr>
          <w:i/>
          <w:sz w:val="22"/>
          <w:szCs w:val="22"/>
          <w:lang w:val="mt-MT"/>
        </w:rPr>
        <w:t>Fis-2.51 p.m il-</w:t>
      </w:r>
      <w:r w:rsidR="00C71946">
        <w:rPr>
          <w:i/>
          <w:sz w:val="22"/>
          <w:szCs w:val="22"/>
          <w:lang w:val="mt-MT"/>
        </w:rPr>
        <w:t>laqgħa ġiet fi tmiemha u l-</w:t>
      </w:r>
      <w:r w:rsidRPr="00C71946">
        <w:rPr>
          <w:i/>
          <w:sz w:val="22"/>
          <w:szCs w:val="22"/>
          <w:lang w:val="mt-MT"/>
        </w:rPr>
        <w:t xml:space="preserve">Kumitat aġġorna għal data u b’aġenda li jiġu komunikati aktar tard. </w:t>
      </w:r>
    </w:p>
    <w:p w14:paraId="281E9959" w14:textId="77777777" w:rsidR="00C71946" w:rsidRDefault="00C71946" w:rsidP="002F669B">
      <w:pPr>
        <w:spacing w:line="480" w:lineRule="auto"/>
        <w:jc w:val="both"/>
        <w:rPr>
          <w:rFonts w:ascii="Arial" w:hAnsi="Arial" w:cs="Arial"/>
          <w:sz w:val="22"/>
          <w:szCs w:val="22"/>
          <w:lang w:val="mt-MT"/>
        </w:rPr>
        <w:sectPr w:rsidR="00C71946" w:rsidSect="00C7194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8EDB48A" w14:textId="77777777" w:rsidR="002F669B" w:rsidRPr="002F669B" w:rsidRDefault="002F669B" w:rsidP="002F669B">
      <w:pPr>
        <w:spacing w:line="480" w:lineRule="auto"/>
        <w:jc w:val="both"/>
        <w:rPr>
          <w:rFonts w:ascii="Arial" w:hAnsi="Arial" w:cs="Arial"/>
          <w:sz w:val="22"/>
          <w:szCs w:val="22"/>
          <w:lang w:val="mt-MT"/>
        </w:rPr>
      </w:pPr>
    </w:p>
    <w:p w14:paraId="1233D75F" w14:textId="77777777" w:rsidR="002F669B" w:rsidRPr="002F669B" w:rsidRDefault="002F669B" w:rsidP="002F669B">
      <w:pPr>
        <w:tabs>
          <w:tab w:val="left" w:pos="8640"/>
        </w:tabs>
        <w:spacing w:line="480" w:lineRule="auto"/>
        <w:jc w:val="both"/>
        <w:rPr>
          <w:rFonts w:ascii="Arial" w:hAnsi="Arial" w:cs="Arial"/>
          <w:sz w:val="22"/>
          <w:szCs w:val="22"/>
          <w:lang w:val="mt-MT"/>
        </w:rPr>
      </w:pPr>
    </w:p>
    <w:p w14:paraId="69DA04B1" w14:textId="77777777" w:rsidR="00736DE2" w:rsidRPr="00C71946" w:rsidRDefault="00736DE2" w:rsidP="002F669B">
      <w:pPr>
        <w:spacing w:line="480" w:lineRule="auto"/>
        <w:jc w:val="both"/>
        <w:rPr>
          <w:rFonts w:ascii="Arial" w:hAnsi="Arial" w:cs="Arial"/>
          <w:lang w:val="mt-MT"/>
        </w:rPr>
      </w:pPr>
    </w:p>
    <w:sectPr w:rsidR="00736DE2" w:rsidRPr="00C71946" w:rsidSect="00C7194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2FEB8" w14:textId="77777777" w:rsidR="00C71946" w:rsidRDefault="00C71946" w:rsidP="00C71946">
      <w:r>
        <w:separator/>
      </w:r>
    </w:p>
  </w:endnote>
  <w:endnote w:type="continuationSeparator" w:id="0">
    <w:p w14:paraId="3B985D14" w14:textId="77777777" w:rsidR="00C71946" w:rsidRDefault="00C71946" w:rsidP="00C7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DC40" w14:textId="7F63D09E" w:rsidR="00C71946" w:rsidRDefault="00C71946">
    <w:pPr>
      <w:pStyle w:val="Footer"/>
      <w:jc w:val="center"/>
    </w:pPr>
  </w:p>
  <w:p w14:paraId="79455016" w14:textId="77777777" w:rsidR="00C71946" w:rsidRDefault="00C71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8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8986" w14:textId="77777777" w:rsidR="00C71946" w:rsidRDefault="00C71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8B2FF" w14:textId="77777777" w:rsidR="00C71946" w:rsidRDefault="00C71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F552A" w14:textId="77777777" w:rsidR="00C71946" w:rsidRDefault="00C71946" w:rsidP="00C71946">
      <w:r>
        <w:separator/>
      </w:r>
    </w:p>
  </w:footnote>
  <w:footnote w:type="continuationSeparator" w:id="0">
    <w:p w14:paraId="50A7636D" w14:textId="77777777" w:rsidR="00C71946" w:rsidRDefault="00C71946" w:rsidP="00C7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9B"/>
    <w:rsid w:val="0015508A"/>
    <w:rsid w:val="002F669B"/>
    <w:rsid w:val="003372C9"/>
    <w:rsid w:val="00736DE2"/>
    <w:rsid w:val="00C7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479"/>
  <w15:chartTrackingRefBased/>
  <w15:docId w15:val="{9B534771-8B2E-43CA-B988-C88D967B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69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946"/>
    <w:rPr>
      <w:rFonts w:ascii="Times New Roman" w:eastAsia="Batang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C719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946"/>
    <w:rPr>
      <w:rFonts w:ascii="Times New Roman" w:eastAsia="Batang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dcterms:created xsi:type="dcterms:W3CDTF">2021-01-05T09:34:00Z</dcterms:created>
  <dcterms:modified xsi:type="dcterms:W3CDTF">2021-01-05T09:34:00Z</dcterms:modified>
</cp:coreProperties>
</file>