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DC961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48A371F8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415807DE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6932A224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56833EC1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0B5FBD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647F2C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6F8697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8B0CE6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277A9652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E580B3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871800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B08656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1E7AA1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5F534B80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1984659D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73AF209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B63E702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2A22A38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80761D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623A6ECC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B97ABF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A6EE24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0AC58D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499055" w14:textId="5A56C691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</w:p>
    <w:p w14:paraId="2432EC1D" w14:textId="138161C9" w:rsidR="002D529A" w:rsidRPr="0080761D" w:rsidRDefault="002D529A" w:rsidP="002D529A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It-Tlieta, 4</w:t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Frar 2020</w:t>
      </w:r>
    </w:p>
    <w:p w14:paraId="5098E934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5375379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8A0BCC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F3457B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BD7E9D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AF1B7D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BE44B4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5E935E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485F3B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7A2B5C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2CDE227E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0DE0CD8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419FA8D7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1D08F0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ECA7F1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F3B0B4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CEAF4D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2927E282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295E47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12CDD2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6EA6DE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044142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4833B5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F4591B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0B3D0B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31BFD6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IT-TLETTAX-IL PARLAMENT</w:t>
      </w:r>
    </w:p>
    <w:p w14:paraId="089963B7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931754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F2E607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6F85C4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6B8745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313E74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3A35C08F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28EE50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4B4E07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FD29A6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33AD9C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97E727" w14:textId="1238B113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</w:p>
    <w:p w14:paraId="318BA6D3" w14:textId="304B5161" w:rsidR="002D529A" w:rsidRPr="0080761D" w:rsidRDefault="002D529A" w:rsidP="002D529A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It-Tlieta, 4</w:t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Frar 2020</w:t>
      </w:r>
    </w:p>
    <w:p w14:paraId="558BB69B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BE93CDC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D0BAFB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A22125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DE9349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C52154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9C43C6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E0B582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A00702" w14:textId="4EEF7050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l-4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.40</w:t>
      </w: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7D3995D7" w14:textId="77777777" w:rsidR="002D529A" w:rsidRPr="0080761D" w:rsidRDefault="002D529A" w:rsidP="002D52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364933" w14:textId="77777777" w:rsidR="002D529A" w:rsidRPr="0080761D" w:rsidRDefault="002D529A" w:rsidP="002D529A">
      <w:pPr>
        <w:spacing w:before="240" w:after="60" w:line="240" w:lineRule="auto"/>
        <w:rPr>
          <w:rFonts w:ascii="Arial" w:hAnsi="Arial" w:cs="Arial"/>
          <w:b/>
          <w:sz w:val="24"/>
          <w:szCs w:val="24"/>
        </w:rPr>
      </w:pPr>
      <w:r w:rsidRPr="0080761D">
        <w:rPr>
          <w:rFonts w:ascii="Times New Roman" w:hAnsi="Times New Roman"/>
          <w:b/>
        </w:rPr>
        <w:br w:type="page"/>
      </w:r>
    </w:p>
    <w:p w14:paraId="2EA2F92D" w14:textId="77777777" w:rsidR="002D529A" w:rsidRPr="0080761D" w:rsidRDefault="002D529A" w:rsidP="002D529A">
      <w:pPr>
        <w:spacing w:before="240"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2D529A" w:rsidRPr="0080761D" w:rsidSect="007A6CD5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E42A8A4" w14:textId="77777777" w:rsidR="00342883" w:rsidRPr="00216660" w:rsidRDefault="00E864D5" w:rsidP="00216660">
      <w:pPr>
        <w:pStyle w:val="Heading2"/>
      </w:pPr>
      <w:r w:rsidRPr="00216660">
        <w:lastRenderedPageBreak/>
        <w:t>MINUTI</w:t>
      </w:r>
    </w:p>
    <w:p w14:paraId="1E075AAA" w14:textId="77777777" w:rsidR="002D529A" w:rsidRDefault="002D529A" w:rsidP="002D529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mt-MT"/>
        </w:rPr>
      </w:pPr>
    </w:p>
    <w:p w14:paraId="197D364D" w14:textId="178741F1" w:rsidR="00E864D5" w:rsidRPr="00216660" w:rsidRDefault="00E864D5" w:rsidP="002D529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Cs w:val="24"/>
          <w:lang w:val="mt-MT"/>
        </w:rPr>
      </w:pPr>
      <w:r w:rsidRPr="00216660">
        <w:rPr>
          <w:rFonts w:ascii="Times New Roman" w:hAnsi="Times New Roman" w:cs="Times New Roman"/>
          <w:bCs/>
          <w:i/>
          <w:iCs/>
          <w:szCs w:val="24"/>
          <w:lang w:val="mt-MT"/>
        </w:rPr>
        <w:t>Il-Minuti tal-</w:t>
      </w:r>
      <w:r w:rsidR="00564EF2" w:rsidRPr="00216660">
        <w:rPr>
          <w:rFonts w:ascii="Times New Roman" w:hAnsi="Times New Roman" w:cs="Times New Roman"/>
          <w:bCs/>
          <w:i/>
          <w:iCs/>
          <w:szCs w:val="24"/>
          <w:lang w:val="mt-MT"/>
        </w:rPr>
        <w:t>L</w:t>
      </w:r>
      <w:r w:rsidRPr="00216660">
        <w:rPr>
          <w:rFonts w:ascii="Times New Roman" w:hAnsi="Times New Roman" w:cs="Times New Roman"/>
          <w:bCs/>
          <w:i/>
          <w:iCs/>
          <w:szCs w:val="24"/>
          <w:lang w:val="mt-MT"/>
        </w:rPr>
        <w:t>aqgħa Nru 8</w:t>
      </w:r>
      <w:r w:rsidR="00216660">
        <w:rPr>
          <w:rFonts w:ascii="Times New Roman" w:hAnsi="Times New Roman" w:cs="Times New Roman"/>
          <w:bCs/>
          <w:i/>
          <w:iCs/>
          <w:szCs w:val="24"/>
          <w:lang w:val="mt-MT"/>
        </w:rPr>
        <w:t>,</w:t>
      </w:r>
      <w:r w:rsidR="00564EF2" w:rsidRPr="00216660">
        <w:rPr>
          <w:rFonts w:ascii="Times New Roman" w:hAnsi="Times New Roman" w:cs="Times New Roman"/>
          <w:bCs/>
          <w:i/>
          <w:iCs/>
          <w:szCs w:val="24"/>
          <w:lang w:val="mt-MT"/>
        </w:rPr>
        <w:t xml:space="preserve"> li saret fit-</w:t>
      </w:r>
      <w:r w:rsidRPr="00216660">
        <w:rPr>
          <w:rFonts w:ascii="Times New Roman" w:hAnsi="Times New Roman" w:cs="Times New Roman"/>
          <w:bCs/>
          <w:i/>
          <w:iCs/>
          <w:szCs w:val="24"/>
          <w:lang w:val="mt-MT"/>
        </w:rPr>
        <w:t>22 ta’ Jannar 2020</w:t>
      </w:r>
      <w:r w:rsidR="00216660">
        <w:rPr>
          <w:rFonts w:ascii="Times New Roman" w:hAnsi="Times New Roman" w:cs="Times New Roman"/>
          <w:bCs/>
          <w:i/>
          <w:iCs/>
          <w:szCs w:val="24"/>
          <w:lang w:val="mt-MT"/>
        </w:rPr>
        <w:t>,</w:t>
      </w:r>
      <w:r w:rsidRPr="00216660">
        <w:rPr>
          <w:rFonts w:ascii="Times New Roman" w:hAnsi="Times New Roman" w:cs="Times New Roman"/>
          <w:bCs/>
          <w:i/>
          <w:iCs/>
          <w:szCs w:val="24"/>
          <w:lang w:val="mt-MT"/>
        </w:rPr>
        <w:t xml:space="preserve"> ġew </w:t>
      </w:r>
      <w:r w:rsidR="00216660">
        <w:rPr>
          <w:rFonts w:ascii="Times New Roman" w:hAnsi="Times New Roman" w:cs="Times New Roman"/>
          <w:bCs/>
          <w:i/>
          <w:iCs/>
          <w:szCs w:val="24"/>
          <w:lang w:val="mt-MT"/>
        </w:rPr>
        <w:t>ik</w:t>
      </w:r>
      <w:r w:rsidRPr="00216660">
        <w:rPr>
          <w:rFonts w:ascii="Times New Roman" w:hAnsi="Times New Roman" w:cs="Times New Roman"/>
          <w:bCs/>
          <w:i/>
          <w:iCs/>
          <w:szCs w:val="24"/>
          <w:lang w:val="mt-MT"/>
        </w:rPr>
        <w:t>konfermati.</w:t>
      </w:r>
    </w:p>
    <w:p w14:paraId="1F39C0DE" w14:textId="77777777" w:rsidR="009E6C4E" w:rsidRPr="002D529A" w:rsidRDefault="009E6C4E" w:rsidP="002D529A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mt-MT"/>
        </w:rPr>
      </w:pPr>
    </w:p>
    <w:p w14:paraId="662CAD5D" w14:textId="77777777" w:rsidR="002D529A" w:rsidRDefault="002D529A" w:rsidP="002D529A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mt-MT"/>
        </w:rPr>
      </w:pPr>
    </w:p>
    <w:p w14:paraId="5D9E926D" w14:textId="7A609478" w:rsidR="009E6C4E" w:rsidRPr="002D529A" w:rsidRDefault="009E6C4E" w:rsidP="00216660">
      <w:pPr>
        <w:pStyle w:val="Heading2"/>
        <w:rPr>
          <w:shd w:val="clear" w:color="auto" w:fill="FFFFFF"/>
        </w:rPr>
      </w:pPr>
      <w:r w:rsidRPr="002D529A">
        <w:rPr>
          <w:shd w:val="clear" w:color="auto" w:fill="FFFFFF"/>
        </w:rPr>
        <w:t>SMIGĦ FIR-RIGWARD TAN-NOMINA TAS-SUR MARTIN MANGION BĦALA AMBAXXATUR TA’ MALTA RESIDENTI GĦALL-KUWAJT</w:t>
      </w:r>
    </w:p>
    <w:p w14:paraId="7398DD65" w14:textId="77777777" w:rsidR="00E864D5" w:rsidRPr="002D529A" w:rsidRDefault="00E864D5" w:rsidP="002D529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mt-MT"/>
        </w:rPr>
      </w:pPr>
    </w:p>
    <w:p w14:paraId="3D90DCAD" w14:textId="592A9C70" w:rsidR="009E6C4E" w:rsidRPr="00216660" w:rsidRDefault="00E864D5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  <w:r w:rsidRPr="00216660">
        <w:rPr>
          <w:rFonts w:ascii="Times New Roman" w:hAnsi="Times New Roman" w:cs="Times New Roman"/>
          <w:b/>
          <w:szCs w:val="24"/>
          <w:lang w:val="mt-MT"/>
        </w:rPr>
        <w:t xml:space="preserve">IĊ-CHAIRPERSON (Onor. Anthony Agius Decelis):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Grazzi talli għoġobkom tiġu għal 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 xml:space="preserve">din il-laqgħa ta’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dan il-kumitat. Illum ilqtajna biex </w:t>
      </w:r>
      <w:r w:rsidR="00216660" w:rsidRPr="00216660">
        <w:rPr>
          <w:rFonts w:ascii="Times New Roman" w:hAnsi="Times New Roman" w:cs="Times New Roman"/>
          <w:bCs/>
          <w:szCs w:val="24"/>
          <w:lang w:val="mt-MT"/>
        </w:rPr>
        <w:t>nagħmlu r-rakkoma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>ndazzjoni tagħna dwar il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-ħatra tas-Sur 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 xml:space="preserve">Martin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Mangion bħala 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>A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mbaxxatur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 xml:space="preserve"> ta’ Malta Residenti għall-Kuwajt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. 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>Quddiemna għandna l-mistoqsijiet li saru mill-Membri tal-Kumi</w:t>
      </w:r>
      <w:r w:rsidR="00216660" w:rsidRPr="00216660">
        <w:rPr>
          <w:rFonts w:ascii="Times New Roman" w:hAnsi="Times New Roman" w:cs="Times New Roman"/>
          <w:bCs/>
          <w:szCs w:val="24"/>
          <w:lang w:val="mt-MT"/>
        </w:rPr>
        <w:t>tat lis-Sur Mangion u t-tweġibi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>et tiegħu.</w:t>
      </w:r>
    </w:p>
    <w:p w14:paraId="2E4960F7" w14:textId="77777777" w:rsidR="009E6C4E" w:rsidRPr="00216660" w:rsidRDefault="009E6C4E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</w:p>
    <w:p w14:paraId="4A725916" w14:textId="00174BAF" w:rsidR="00E864D5" w:rsidRPr="00216660" w:rsidRDefault="00E864D5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Insejjaħ lis-Sur Mangion 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 xml:space="preserve">jingħaqad magħna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sabiex 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 xml:space="preserve">inkunu nistgħu nagħmlulu mistoqsijiet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addizzjonali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 xml:space="preserve"> għat-tweġibiet li bagħtilna.</w:t>
      </w:r>
    </w:p>
    <w:p w14:paraId="1CA09C2E" w14:textId="77777777" w:rsidR="00EF5137" w:rsidRPr="00216660" w:rsidRDefault="00EF5137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</w:p>
    <w:p w14:paraId="58945E09" w14:textId="3E9EB156" w:rsidR="00EF5137" w:rsidRPr="00216660" w:rsidRDefault="00EF5137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  <w:r w:rsidRPr="00216660">
        <w:rPr>
          <w:rFonts w:ascii="Times New Roman" w:hAnsi="Times New Roman" w:cs="Times New Roman"/>
          <w:bCs/>
          <w:szCs w:val="24"/>
          <w:lang w:val="mt-MT"/>
        </w:rPr>
        <w:t>Sur Mangion, dan il-Kumitat Permanenti dwar il-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>Ħ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atriet 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>P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ubbliċi huwa mwaqqaf 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>permezz tal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-Att Nru II tal-2018, l-Att li jemenda l-Att dwar l-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>A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mmi</w:t>
      </w:r>
      <w:r w:rsidR="008D5174">
        <w:rPr>
          <w:rFonts w:ascii="Times New Roman" w:hAnsi="Times New Roman" w:cs="Times New Roman"/>
          <w:bCs/>
          <w:szCs w:val="24"/>
          <w:lang w:val="mt-MT"/>
        </w:rPr>
        <w:t>ni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strazzjoni 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>P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ubblika, Kap. 497. Skont dan l-istess Att il-membri jistgħu jagħmlu jagħmlulek mistoqsijiet supplimentari relatati mat-tweġibiet bil-miktub li inti bgħattilna. Ninfurmak ukoll li skont l-istess 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>l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iġi l-mistoqsijiet u </w:t>
      </w:r>
      <w:r w:rsidR="008D5174">
        <w:rPr>
          <w:rFonts w:ascii="Times New Roman" w:hAnsi="Times New Roman" w:cs="Times New Roman"/>
          <w:bCs/>
          <w:szCs w:val="24"/>
          <w:lang w:val="mt-MT"/>
        </w:rPr>
        <w:t>t-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tweġibiet għandhom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>,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 kemm-il darba 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 xml:space="preserve">l-Kumitat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ma jipprovdix xorta oħra, 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>i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siru pubbliċi. Ninfurmak ukoll li din il-laqgħa qiegħda </w:t>
      </w:r>
      <w:r w:rsidR="009E6C4E" w:rsidRPr="00216660">
        <w:rPr>
          <w:rFonts w:ascii="Times New Roman" w:hAnsi="Times New Roman" w:cs="Times New Roman"/>
          <w:bCs/>
          <w:i/>
          <w:szCs w:val="24"/>
          <w:lang w:val="mt-MT"/>
        </w:rPr>
        <w:t xml:space="preserve">streamed live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fuq is-sit elettroniku tal-Parlament u eventwalment tiġi wkoll imxandra fuq it-televiżjoni 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>fuq iċ-</w:t>
      </w:r>
      <w:r w:rsidR="009E6C4E" w:rsidRPr="00216660">
        <w:rPr>
          <w:rFonts w:ascii="Times New Roman" w:hAnsi="Times New Roman" w:cs="Times New Roman"/>
          <w:bCs/>
          <w:i/>
          <w:szCs w:val="24"/>
          <w:lang w:val="mt-MT"/>
        </w:rPr>
        <w:t xml:space="preserve">channel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tal-Parlament. Għalhekk dak kollu li jingħad huwa pubbliku.</w:t>
      </w:r>
    </w:p>
    <w:p w14:paraId="4EE86A7E" w14:textId="683B044C" w:rsidR="00EF5137" w:rsidRPr="00216660" w:rsidRDefault="00EF5137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</w:p>
    <w:p w14:paraId="3B20C1A2" w14:textId="2E359F6D" w:rsidR="009E6C4E" w:rsidRPr="00216660" w:rsidRDefault="009E6C4E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Nitolbok </w:t>
      </w:r>
      <w:r w:rsidR="008D5174">
        <w:rPr>
          <w:rFonts w:ascii="Times New Roman" w:hAnsi="Times New Roman" w:cs="Times New Roman"/>
          <w:bCs/>
          <w:szCs w:val="24"/>
          <w:lang w:val="mt-MT"/>
        </w:rPr>
        <w:t>ti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ntrodu</w:t>
      </w:r>
      <w:r w:rsidR="008D5174">
        <w:rPr>
          <w:rFonts w:ascii="Times New Roman" w:hAnsi="Times New Roman" w:cs="Times New Roman"/>
          <w:bCs/>
          <w:szCs w:val="24"/>
          <w:lang w:val="mt-MT"/>
        </w:rPr>
        <w:t>ċ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i</w:t>
      </w:r>
      <w:r w:rsidR="008D5174">
        <w:rPr>
          <w:rFonts w:ascii="Times New Roman" w:hAnsi="Times New Roman" w:cs="Times New Roman"/>
          <w:bCs/>
          <w:szCs w:val="24"/>
          <w:lang w:val="mt-MT"/>
        </w:rPr>
        <w:t xml:space="preserve"> ftit lilek innifsek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, jekk jogħġbok.</w:t>
      </w:r>
    </w:p>
    <w:p w14:paraId="7DDB8FC7" w14:textId="77777777" w:rsidR="00216660" w:rsidRPr="00216660" w:rsidRDefault="00216660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</w:p>
    <w:p w14:paraId="454A3AD7" w14:textId="2F31B447" w:rsidR="00EF5137" w:rsidRPr="00216660" w:rsidRDefault="008D2179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  <w:r w:rsidRPr="00216660">
        <w:rPr>
          <w:rFonts w:ascii="Times New Roman" w:hAnsi="Times New Roman" w:cs="Times New Roman"/>
          <w:b/>
          <w:szCs w:val="24"/>
          <w:lang w:val="mt-MT"/>
        </w:rPr>
        <w:t xml:space="preserve">IS-SUR MARTIN MANGION: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L-ewwel nett nirringrazzjakom. 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 xml:space="preserve">Kif tlabtuni, ġibt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miegħ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>i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 ċ-ċertifikat tal-kondotta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>.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 Bażikament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>,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 illum il-ġurnata qed naħdem f’kumpanija ewlenija fil-Kuwajt. Ili naħdem ma’ din il-kumpanija għal kważi dawn l-aħħar disa’ snin fil-pożizzjoni ta’ direttur eżekuttiv responsabbli mill-</w:t>
      </w:r>
      <w:r w:rsidRPr="00216660">
        <w:rPr>
          <w:rFonts w:ascii="Times New Roman" w:hAnsi="Times New Roman" w:cs="Times New Roman"/>
          <w:bCs/>
          <w:i/>
          <w:iCs/>
          <w:szCs w:val="24"/>
          <w:lang w:val="mt-MT"/>
        </w:rPr>
        <w:t>business development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. Il-fatt li qiegħed il-K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>u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wajt diġà nħossni komdu bil-pajjiż. Il-pajjiż huwa sħun ħafna u biex taċċetta l-klima diġà hija sfida kbira. Ix-xogħol tiegħi jirrigwarda li nkabbar in-negozju kemm fil-Kuwajt u 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 xml:space="preserve">kemm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fil-pajjiżi Għarab ġirien. Ir-responsabilitajiet tiegħi huma li niżviluppa anke kunċetti ġodda. Kelli opportunitajiet li ni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>v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vjaġġa ħafna drabi f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 xml:space="preserve">il-Lvant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Nofsani. 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 xml:space="preserve">Dak huwa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bażikament x’qed nagħmel bħalissa. Jekk tridu tistaqsuni xi domandi, bil-qalb kollha.</w:t>
      </w:r>
    </w:p>
    <w:p w14:paraId="4BC0267E" w14:textId="77777777" w:rsidR="008D2179" w:rsidRPr="00216660" w:rsidRDefault="008D2179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</w:p>
    <w:p w14:paraId="25918831" w14:textId="77777777" w:rsidR="008D2179" w:rsidRPr="00216660" w:rsidRDefault="008D2179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  <w:r w:rsidRPr="00216660">
        <w:rPr>
          <w:rFonts w:ascii="Times New Roman" w:hAnsi="Times New Roman" w:cs="Times New Roman"/>
          <w:b/>
          <w:szCs w:val="24"/>
          <w:lang w:val="mt-MT"/>
        </w:rPr>
        <w:t xml:space="preserve">IĊ-CHAIRPERSON: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Grazzi. L-Onor. David Agius.</w:t>
      </w:r>
    </w:p>
    <w:p w14:paraId="1E6B713E" w14:textId="77777777" w:rsidR="009E6C4E" w:rsidRPr="00216660" w:rsidRDefault="009E6C4E" w:rsidP="002D529A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lang w:val="mt-MT"/>
        </w:rPr>
      </w:pPr>
    </w:p>
    <w:p w14:paraId="0EDFC5A5" w14:textId="421A7C3F" w:rsidR="008D2179" w:rsidRPr="00216660" w:rsidRDefault="008D2179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  <w:r w:rsidRPr="00216660">
        <w:rPr>
          <w:rFonts w:ascii="Times New Roman" w:hAnsi="Times New Roman" w:cs="Times New Roman"/>
          <w:b/>
          <w:szCs w:val="24"/>
          <w:lang w:val="mt-MT"/>
        </w:rPr>
        <w:t xml:space="preserve">ONOR. DAVID AGIUS: </w:t>
      </w:r>
      <w:r w:rsidR="009E6C4E" w:rsidRPr="00216660">
        <w:rPr>
          <w:rFonts w:ascii="Times New Roman" w:hAnsi="Times New Roman" w:cs="Times New Roman"/>
          <w:szCs w:val="24"/>
          <w:lang w:val="mt-MT"/>
        </w:rPr>
        <w:t xml:space="preserve">L-ewwelnett nawguralek. Ħalli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nkompli </w:t>
      </w:r>
      <w:r w:rsidR="00216660" w:rsidRPr="00216660">
        <w:rPr>
          <w:rFonts w:ascii="Times New Roman" w:hAnsi="Times New Roman" w:cs="Times New Roman"/>
          <w:bCs/>
          <w:szCs w:val="24"/>
          <w:lang w:val="mt-MT"/>
        </w:rPr>
        <w:t>fuq il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-</w:t>
      </w:r>
      <w:r w:rsidRPr="00216660">
        <w:rPr>
          <w:rFonts w:ascii="Times New Roman" w:hAnsi="Times New Roman" w:cs="Times New Roman"/>
          <w:bCs/>
          <w:i/>
          <w:iCs/>
          <w:szCs w:val="24"/>
          <w:lang w:val="mt-MT"/>
        </w:rPr>
        <w:t>job</w:t>
      </w:r>
      <w:r w:rsidR="009E6C4E" w:rsidRPr="00216660">
        <w:rPr>
          <w:rFonts w:ascii="Times New Roman" w:hAnsi="Times New Roman" w:cs="Times New Roman"/>
          <w:bCs/>
          <w:i/>
          <w:iCs/>
          <w:szCs w:val="24"/>
          <w:lang w:val="mt-MT"/>
        </w:rPr>
        <w:t xml:space="preserve"> </w:t>
      </w:r>
      <w:r w:rsidR="009E6C4E" w:rsidRPr="00216660">
        <w:rPr>
          <w:rFonts w:ascii="Times New Roman" w:hAnsi="Times New Roman" w:cs="Times New Roman"/>
          <w:bCs/>
          <w:iCs/>
          <w:szCs w:val="24"/>
          <w:lang w:val="mt-MT"/>
        </w:rPr>
        <w:t>tiegħek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. Mill-mistoqsi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>ja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 li diġà għamilni</w:t>
      </w:r>
      <w:r w:rsidR="00216660" w:rsidRPr="00216660">
        <w:rPr>
          <w:rFonts w:ascii="Times New Roman" w:hAnsi="Times New Roman" w:cs="Times New Roman"/>
          <w:bCs/>
          <w:szCs w:val="24"/>
          <w:lang w:val="mt-MT"/>
        </w:rPr>
        <w:t>e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lek 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 xml:space="preserve">u t-tweġiba tiegħek,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qed naqra li mhux se jkollok kunflitt ta’ interess għax inti tkun spiċċajt m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>ill-impjieg li għandek bħalissa. Hux hekk?</w:t>
      </w:r>
    </w:p>
    <w:p w14:paraId="39AE14BF" w14:textId="77777777" w:rsidR="008D2179" w:rsidRPr="00216660" w:rsidRDefault="008D2179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</w:p>
    <w:p w14:paraId="665EBA00" w14:textId="613DAD0C" w:rsidR="008D2179" w:rsidRPr="00216660" w:rsidRDefault="008D2179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  <w:r w:rsidRPr="00216660">
        <w:rPr>
          <w:rFonts w:ascii="Times New Roman" w:hAnsi="Times New Roman" w:cs="Times New Roman"/>
          <w:b/>
          <w:szCs w:val="24"/>
          <w:lang w:val="mt-MT"/>
        </w:rPr>
        <w:t xml:space="preserve">IS-SUR MARTIN MANGION: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Iva. Jekk ningħata l-kariga, </w:t>
      </w:r>
      <w:r w:rsidR="00216660" w:rsidRPr="00216660">
        <w:rPr>
          <w:rFonts w:ascii="Times New Roman" w:hAnsi="Times New Roman" w:cs="Times New Roman"/>
          <w:bCs/>
          <w:szCs w:val="24"/>
          <w:lang w:val="mt-MT"/>
        </w:rPr>
        <w:t>fi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l-ġurnata li nieħu l-kariga nkun spiċċajt mill-impjieg. </w:t>
      </w:r>
      <w:r w:rsidR="009E6C4E" w:rsidRPr="00216660">
        <w:rPr>
          <w:rFonts w:ascii="Times New Roman" w:hAnsi="Times New Roman" w:cs="Times New Roman"/>
          <w:bCs/>
          <w:szCs w:val="24"/>
          <w:lang w:val="mt-MT"/>
        </w:rPr>
        <w:t>Allura m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a jkun hemm ebda konnessjoni mal-impjieg tiegħi.</w:t>
      </w:r>
    </w:p>
    <w:p w14:paraId="5B12914D" w14:textId="77777777" w:rsidR="008D2179" w:rsidRPr="00216660" w:rsidRDefault="008D2179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</w:p>
    <w:p w14:paraId="6DC1A607" w14:textId="5EACA7A9" w:rsidR="00E864D5" w:rsidRPr="00216660" w:rsidRDefault="00446304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  <w:r w:rsidRPr="00216660">
        <w:rPr>
          <w:rFonts w:ascii="Times New Roman" w:hAnsi="Times New Roman" w:cs="Times New Roman"/>
          <w:b/>
          <w:szCs w:val="24"/>
          <w:lang w:val="mt-MT"/>
        </w:rPr>
        <w:t xml:space="preserve">ONOR. DAVID AGIUS: </w:t>
      </w:r>
      <w:r w:rsidR="009E6C4E" w:rsidRPr="00216660">
        <w:rPr>
          <w:rFonts w:ascii="Times New Roman" w:hAnsi="Times New Roman" w:cs="Times New Roman"/>
          <w:szCs w:val="24"/>
          <w:lang w:val="mt-MT"/>
        </w:rPr>
        <w:t>Grazzi.</w:t>
      </w:r>
      <w:r w:rsidRPr="00216660">
        <w:rPr>
          <w:rFonts w:ascii="Times New Roman" w:hAnsi="Times New Roman" w:cs="Times New Roman"/>
          <w:b/>
          <w:szCs w:val="24"/>
          <w:lang w:val="mt-MT"/>
        </w:rPr>
        <w:t xml:space="preserve"> </w:t>
      </w:r>
      <w:r w:rsidR="00E02CEC" w:rsidRPr="00216660">
        <w:rPr>
          <w:rFonts w:ascii="Times New Roman" w:hAnsi="Times New Roman" w:cs="Times New Roman"/>
          <w:szCs w:val="24"/>
          <w:lang w:val="mt-MT"/>
        </w:rPr>
        <w:t>Sur President, d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an l-aħħar kien hemm tibdil fil-</w:t>
      </w:r>
      <w:r w:rsidR="00E02CEC" w:rsidRPr="00216660">
        <w:rPr>
          <w:rFonts w:ascii="Times New Roman" w:hAnsi="Times New Roman" w:cs="Times New Roman"/>
          <w:bCs/>
          <w:i/>
          <w:szCs w:val="24"/>
          <w:lang w:val="mt-MT"/>
        </w:rPr>
        <w:t>portfolio</w:t>
      </w:r>
      <w:r w:rsidR="00E02CEC" w:rsidRPr="00216660">
        <w:rPr>
          <w:rFonts w:ascii="Times New Roman" w:hAnsi="Times New Roman" w:cs="Times New Roman"/>
          <w:bCs/>
          <w:szCs w:val="24"/>
          <w:lang w:val="mt-MT"/>
        </w:rPr>
        <w:t xml:space="preserve"> ta’ Ministri,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eċċ. </w:t>
      </w:r>
      <w:r w:rsidR="00E02CEC" w:rsidRPr="00216660">
        <w:rPr>
          <w:rFonts w:ascii="Times New Roman" w:hAnsi="Times New Roman" w:cs="Times New Roman"/>
          <w:bCs/>
          <w:szCs w:val="24"/>
          <w:lang w:val="mt-MT"/>
        </w:rPr>
        <w:t xml:space="preserve">u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n-nomina tas-Sur Mangion ġiet mill-</w:t>
      </w:r>
      <w:r w:rsidR="00E02CEC" w:rsidRPr="00216660">
        <w:rPr>
          <w:rFonts w:ascii="Times New Roman" w:hAnsi="Times New Roman" w:cs="Times New Roman"/>
          <w:bCs/>
          <w:szCs w:val="24"/>
          <w:lang w:val="mt-MT"/>
        </w:rPr>
        <w:t>e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ks Ministru Carmelo Abela. Qed nifhem li hemm ukoll l-istess ħsieb min-naħa tal-Ministru attwali Evarist Bartolo</w:t>
      </w:r>
      <w:r w:rsidR="00E02CEC" w:rsidRPr="00216660">
        <w:rPr>
          <w:rFonts w:ascii="Times New Roman" w:hAnsi="Times New Roman" w:cs="Times New Roman"/>
          <w:bCs/>
          <w:szCs w:val="24"/>
          <w:lang w:val="mt-MT"/>
        </w:rPr>
        <w:t>?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 Ma nafx irridux inżiduha jew inkella hijiex xi ħaġa li se ngħadduha l-ewwel darba bħala Kumitat</w:t>
      </w:r>
      <w:r w:rsidR="00216660" w:rsidRPr="00216660">
        <w:rPr>
          <w:rFonts w:ascii="Times New Roman" w:hAnsi="Times New Roman" w:cs="Times New Roman"/>
          <w:bCs/>
          <w:szCs w:val="24"/>
          <w:lang w:val="mt-MT"/>
        </w:rPr>
        <w:t xml:space="preserve"> </w:t>
      </w:r>
      <w:r w:rsidR="00E02CEC" w:rsidRPr="00216660">
        <w:rPr>
          <w:rFonts w:ascii="Times New Roman" w:hAnsi="Times New Roman" w:cs="Times New Roman"/>
          <w:bCs/>
          <w:szCs w:val="24"/>
          <w:lang w:val="mt-MT"/>
        </w:rPr>
        <w:t>..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. Peress li għandek Ministru differenti, ma nafx ikollniex problema fuq dan.</w:t>
      </w:r>
    </w:p>
    <w:p w14:paraId="390B4790" w14:textId="77777777" w:rsidR="00446304" w:rsidRPr="00216660" w:rsidRDefault="00446304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</w:p>
    <w:p w14:paraId="00C5443F" w14:textId="1E76E5CE" w:rsidR="00446304" w:rsidRPr="00216660" w:rsidRDefault="00446304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  <w:r w:rsidRPr="00216660">
        <w:rPr>
          <w:rFonts w:ascii="Times New Roman" w:hAnsi="Times New Roman" w:cs="Times New Roman"/>
          <w:b/>
          <w:szCs w:val="24"/>
          <w:lang w:val="mt-MT"/>
        </w:rPr>
        <w:t xml:space="preserve">IĊ-CHAIRPERSON: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Fil-fatt</w:t>
      </w:r>
      <w:r w:rsidR="00E02CEC" w:rsidRPr="00216660">
        <w:rPr>
          <w:rFonts w:ascii="Times New Roman" w:hAnsi="Times New Roman" w:cs="Times New Roman"/>
          <w:bCs/>
          <w:szCs w:val="24"/>
          <w:lang w:val="mt-MT"/>
        </w:rPr>
        <w:t xml:space="preserve">, jekk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dan il-Kumitat jaqbel</w:t>
      </w:r>
      <w:r w:rsidR="00E02CEC" w:rsidRPr="00216660">
        <w:rPr>
          <w:rFonts w:ascii="Times New Roman" w:hAnsi="Times New Roman" w:cs="Times New Roman"/>
          <w:bCs/>
          <w:szCs w:val="24"/>
          <w:lang w:val="mt-MT"/>
        </w:rPr>
        <w:t xml:space="preserve"> man-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nomina tas-Sur Mangion</w:t>
      </w:r>
      <w:r w:rsidR="00E02CEC" w:rsidRPr="00216660">
        <w:rPr>
          <w:rFonts w:ascii="Times New Roman" w:hAnsi="Times New Roman" w:cs="Times New Roman"/>
          <w:bCs/>
          <w:szCs w:val="24"/>
          <w:lang w:val="mt-MT"/>
        </w:rPr>
        <w:t>, il-Kumit</w:t>
      </w:r>
      <w:r w:rsidR="00216660" w:rsidRPr="00216660">
        <w:rPr>
          <w:rFonts w:ascii="Times New Roman" w:hAnsi="Times New Roman" w:cs="Times New Roman"/>
          <w:bCs/>
          <w:szCs w:val="24"/>
          <w:lang w:val="mt-MT"/>
        </w:rPr>
        <w:t>at</w:t>
      </w:r>
      <w:r w:rsidR="00E02CEC" w:rsidRPr="00216660">
        <w:rPr>
          <w:rFonts w:ascii="Times New Roman" w:hAnsi="Times New Roman" w:cs="Times New Roman"/>
          <w:bCs/>
          <w:szCs w:val="24"/>
          <w:lang w:val="mt-MT"/>
        </w:rPr>
        <w:t xml:space="preserve"> se jibgħat ir-rakkomandazzjoni tiegħu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lill-Ministru Bartolo. Jidher li x-xewqa biex is-Sur Mangion </w:t>
      </w:r>
      <w:r w:rsidR="00E02CEC" w:rsidRPr="00216660">
        <w:rPr>
          <w:rFonts w:ascii="Times New Roman" w:hAnsi="Times New Roman" w:cs="Times New Roman"/>
          <w:bCs/>
          <w:szCs w:val="24"/>
          <w:lang w:val="mt-MT"/>
        </w:rPr>
        <w:t>jinħatar A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mbaxxatur </w:t>
      </w:r>
      <w:r w:rsidR="00E02CEC" w:rsidRPr="00216660">
        <w:rPr>
          <w:rFonts w:ascii="Times New Roman" w:hAnsi="Times New Roman" w:cs="Times New Roman"/>
          <w:bCs/>
          <w:szCs w:val="24"/>
          <w:lang w:val="mt-MT"/>
        </w:rPr>
        <w:t xml:space="preserve">ta’ Malta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ġewwa l-Kuwajt qiegħda wkoll tiġi sekondata mill-Ministru Bartolo.</w:t>
      </w:r>
    </w:p>
    <w:p w14:paraId="2AD7CBB4" w14:textId="77777777" w:rsidR="00446304" w:rsidRPr="00216660" w:rsidRDefault="00446304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</w:p>
    <w:p w14:paraId="33AE6F51" w14:textId="77777777" w:rsidR="00446304" w:rsidRPr="00216660" w:rsidRDefault="00446304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  <w:r w:rsidRPr="00216660">
        <w:rPr>
          <w:rFonts w:ascii="Times New Roman" w:hAnsi="Times New Roman" w:cs="Times New Roman"/>
          <w:b/>
          <w:szCs w:val="24"/>
          <w:lang w:val="mt-MT"/>
        </w:rPr>
        <w:t xml:space="preserve">ONOR. DAVID AGIUS: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Tajjeb ħafna.</w:t>
      </w:r>
    </w:p>
    <w:p w14:paraId="45F13ADF" w14:textId="77777777" w:rsidR="00446304" w:rsidRPr="00216660" w:rsidRDefault="00446304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</w:p>
    <w:p w14:paraId="526C674C" w14:textId="436BF3C1" w:rsidR="00446304" w:rsidRPr="00216660" w:rsidRDefault="00446304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  <w:r w:rsidRPr="00216660">
        <w:rPr>
          <w:rFonts w:ascii="Times New Roman" w:hAnsi="Times New Roman" w:cs="Times New Roman"/>
          <w:b/>
          <w:szCs w:val="24"/>
          <w:lang w:val="mt-MT"/>
        </w:rPr>
        <w:t>IĊ-CHAIRPERSON: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 Iktar rimarki? L-Onor. Joe Mizzi.</w:t>
      </w:r>
    </w:p>
    <w:p w14:paraId="23C3AE85" w14:textId="77777777" w:rsidR="00446304" w:rsidRPr="00216660" w:rsidRDefault="00446304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</w:p>
    <w:p w14:paraId="250AEAFA" w14:textId="064ECD4F" w:rsidR="00446304" w:rsidRPr="00216660" w:rsidRDefault="00446304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  <w:r w:rsidRPr="00216660">
        <w:rPr>
          <w:rFonts w:ascii="Times New Roman" w:hAnsi="Times New Roman" w:cs="Times New Roman"/>
          <w:b/>
          <w:szCs w:val="24"/>
          <w:lang w:val="mt-MT"/>
        </w:rPr>
        <w:t xml:space="preserve">ONOR. JOE MIZZI: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Jien niftakar li meta kont il-Kuwajt </w:t>
      </w:r>
      <w:r w:rsidR="004647A8" w:rsidRPr="00216660">
        <w:rPr>
          <w:rFonts w:ascii="Times New Roman" w:hAnsi="Times New Roman" w:cs="Times New Roman"/>
          <w:bCs/>
          <w:szCs w:val="24"/>
          <w:lang w:val="mt-MT"/>
        </w:rPr>
        <w:t xml:space="preserve">innotajt kemm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kienu jirrispettaw </w:t>
      </w:r>
      <w:r w:rsidR="004647A8" w:rsidRPr="00216660">
        <w:rPr>
          <w:rFonts w:ascii="Times New Roman" w:hAnsi="Times New Roman" w:cs="Times New Roman"/>
          <w:bCs/>
          <w:szCs w:val="24"/>
          <w:lang w:val="mt-MT"/>
        </w:rPr>
        <w:t xml:space="preserve">ħafna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lill-Maltin, speċjalment </w:t>
      </w:r>
      <w:r w:rsidR="006416BA" w:rsidRPr="00216660">
        <w:rPr>
          <w:rFonts w:ascii="Times New Roman" w:hAnsi="Times New Roman" w:cs="Times New Roman"/>
          <w:bCs/>
          <w:szCs w:val="24"/>
          <w:lang w:val="mt-MT"/>
        </w:rPr>
        <w:t>minħabba dak iż-żmien tal-invażjoni li kellhom.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 Baqgħu jirrispettawna. Dwar din il-kwestjoni kellek xi abbokkamenti mal-awtoritajiet tal-Kuwajt dwar kif jaħsbuha?</w:t>
      </w:r>
    </w:p>
    <w:p w14:paraId="2EE53750" w14:textId="77777777" w:rsidR="00A926D7" w:rsidRPr="00216660" w:rsidRDefault="00A926D7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</w:p>
    <w:p w14:paraId="2A87BE46" w14:textId="782E6014" w:rsidR="00A926D7" w:rsidRPr="00216660" w:rsidRDefault="00A926D7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  <w:r w:rsidRPr="00216660">
        <w:rPr>
          <w:rFonts w:ascii="Times New Roman" w:hAnsi="Times New Roman" w:cs="Times New Roman"/>
          <w:b/>
          <w:szCs w:val="24"/>
          <w:lang w:val="mt-MT"/>
        </w:rPr>
        <w:t>IS-SUR MARTIN MANGION: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 Nista’ ngħid li l-ħsieb tagħhom fuq Malta huwa pożittiv. </w:t>
      </w:r>
      <w:r w:rsidR="006416BA" w:rsidRPr="00216660">
        <w:rPr>
          <w:rFonts w:ascii="Times New Roman" w:hAnsi="Times New Roman" w:cs="Times New Roman"/>
          <w:bCs/>
          <w:szCs w:val="24"/>
          <w:lang w:val="mt-MT"/>
        </w:rPr>
        <w:t>Malta bdiet i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r-relazzjonijiet </w:t>
      </w:r>
      <w:r w:rsidR="006416BA" w:rsidRPr="00216660">
        <w:rPr>
          <w:rFonts w:ascii="Times New Roman" w:hAnsi="Times New Roman" w:cs="Times New Roman"/>
          <w:bCs/>
          <w:szCs w:val="24"/>
          <w:lang w:val="mt-MT"/>
        </w:rPr>
        <w:t xml:space="preserve">mal-Kuwajt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fl-1972. Ir-rispett qiegħed hemm u huwa reċiproku. Jirrispettawna u għandhom idea tajba tagħna. Ma hemm ebda sitwazzjoni negattiva f’dan ir-rigward.</w:t>
      </w:r>
    </w:p>
    <w:p w14:paraId="349B3E79" w14:textId="77777777" w:rsidR="00A926D7" w:rsidRPr="00216660" w:rsidRDefault="00A926D7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</w:p>
    <w:p w14:paraId="42B886E4" w14:textId="2F3EEF54" w:rsidR="00A926D7" w:rsidRPr="00216660" w:rsidRDefault="00A926D7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  <w:r w:rsidRPr="00216660">
        <w:rPr>
          <w:rFonts w:ascii="Times New Roman" w:hAnsi="Times New Roman" w:cs="Times New Roman"/>
          <w:b/>
          <w:szCs w:val="24"/>
          <w:lang w:val="mt-MT"/>
        </w:rPr>
        <w:t xml:space="preserve">ONOR. JOE MIZZI: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U mal-Ambaxxatur?</w:t>
      </w:r>
      <w:r w:rsidR="00E53E8C" w:rsidRPr="00216660">
        <w:rPr>
          <w:rFonts w:ascii="Times New Roman" w:hAnsi="Times New Roman" w:cs="Times New Roman"/>
          <w:bCs/>
          <w:szCs w:val="24"/>
          <w:lang w:val="mt-MT"/>
        </w:rPr>
        <w:t xml:space="preserve"> K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ellek </w:t>
      </w:r>
      <w:r w:rsidR="006416BA" w:rsidRPr="00216660">
        <w:rPr>
          <w:rFonts w:ascii="Times New Roman" w:hAnsi="Times New Roman" w:cs="Times New Roman"/>
          <w:bCs/>
          <w:szCs w:val="24"/>
          <w:lang w:val="mt-MT"/>
        </w:rPr>
        <w:t xml:space="preserve">xi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kommunikazzjoni mal-ewwel Ambaxxatur</w:t>
      </w:r>
      <w:r w:rsidR="006416BA" w:rsidRPr="00216660">
        <w:rPr>
          <w:rFonts w:ascii="Times New Roman" w:hAnsi="Times New Roman" w:cs="Times New Roman"/>
          <w:bCs/>
          <w:szCs w:val="24"/>
          <w:lang w:val="mt-MT"/>
        </w:rPr>
        <w:t xml:space="preserve"> li kien inħatar u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anke </w:t>
      </w:r>
      <w:r w:rsidR="006416BA" w:rsidRPr="00216660">
        <w:rPr>
          <w:rFonts w:ascii="Times New Roman" w:hAnsi="Times New Roman" w:cs="Times New Roman"/>
          <w:bCs/>
          <w:szCs w:val="24"/>
          <w:lang w:val="mt-MT"/>
        </w:rPr>
        <w:t>ma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l-oħrajn?</w:t>
      </w:r>
    </w:p>
    <w:p w14:paraId="3C1BB7FD" w14:textId="77777777" w:rsidR="00A926D7" w:rsidRPr="00216660" w:rsidRDefault="00A926D7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</w:p>
    <w:p w14:paraId="0E6E329D" w14:textId="77777777" w:rsidR="00A926D7" w:rsidRPr="00216660" w:rsidRDefault="00A926D7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  <w:r w:rsidRPr="00216660">
        <w:rPr>
          <w:rFonts w:ascii="Times New Roman" w:hAnsi="Times New Roman" w:cs="Times New Roman"/>
          <w:b/>
          <w:szCs w:val="24"/>
          <w:lang w:val="mt-MT"/>
        </w:rPr>
        <w:t xml:space="preserve">IS-SUR MARTIN MANGION: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Ilqtajt miegħu darba, xi sentejn ilu. </w:t>
      </w:r>
    </w:p>
    <w:p w14:paraId="717670A9" w14:textId="77777777" w:rsidR="006416BA" w:rsidRPr="00216660" w:rsidRDefault="006416BA" w:rsidP="002D529A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lang w:val="mt-MT"/>
        </w:rPr>
      </w:pPr>
    </w:p>
    <w:p w14:paraId="49CC7FAC" w14:textId="41FBBC5F" w:rsidR="00A926D7" w:rsidRPr="00216660" w:rsidRDefault="00A926D7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  <w:r w:rsidRPr="00216660">
        <w:rPr>
          <w:rFonts w:ascii="Times New Roman" w:hAnsi="Times New Roman" w:cs="Times New Roman"/>
          <w:b/>
          <w:szCs w:val="24"/>
          <w:lang w:val="mt-MT"/>
        </w:rPr>
        <w:t xml:space="preserve">IĊ-CHAIRPERSON: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Grazzi. Iktar rimarki? L-Onor. Kristy Debono.</w:t>
      </w:r>
    </w:p>
    <w:p w14:paraId="454AB5E9" w14:textId="77777777" w:rsidR="00A926D7" w:rsidRPr="00216660" w:rsidRDefault="00A926D7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</w:p>
    <w:p w14:paraId="5E318FF9" w14:textId="79D0C06D" w:rsidR="00A926D7" w:rsidRPr="00216660" w:rsidRDefault="00E53E8C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  <w:r w:rsidRPr="00216660">
        <w:rPr>
          <w:rFonts w:ascii="Times New Roman" w:hAnsi="Times New Roman" w:cs="Times New Roman"/>
          <w:b/>
          <w:szCs w:val="24"/>
          <w:lang w:val="mt-MT"/>
        </w:rPr>
        <w:t xml:space="preserve">ONOR. KRISTY DEBONO: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Sur Mangion</w:t>
      </w:r>
      <w:r w:rsidR="006416BA" w:rsidRPr="00216660">
        <w:rPr>
          <w:rFonts w:ascii="Times New Roman" w:hAnsi="Times New Roman" w:cs="Times New Roman"/>
          <w:bCs/>
          <w:szCs w:val="24"/>
          <w:lang w:val="mt-MT"/>
        </w:rPr>
        <w:t>,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 il-fatt li m’għandekx esperjenza diplomatika</w:t>
      </w:r>
      <w:r w:rsidR="006416BA" w:rsidRPr="00216660">
        <w:rPr>
          <w:rFonts w:ascii="Times New Roman" w:hAnsi="Times New Roman" w:cs="Times New Roman"/>
          <w:bCs/>
          <w:szCs w:val="24"/>
          <w:lang w:val="mt-MT"/>
        </w:rPr>
        <w:t>,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 kemm taraha ta’ sfida</w:t>
      </w:r>
      <w:r w:rsidR="006416BA" w:rsidRPr="00216660">
        <w:rPr>
          <w:rFonts w:ascii="Times New Roman" w:hAnsi="Times New Roman" w:cs="Times New Roman"/>
          <w:bCs/>
          <w:szCs w:val="24"/>
          <w:lang w:val="mt-MT"/>
        </w:rPr>
        <w:t xml:space="preserve"> din il-kariga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? Kemm tħossok </w:t>
      </w:r>
      <w:r w:rsidR="00216660" w:rsidRPr="00216660">
        <w:rPr>
          <w:rFonts w:ascii="Times New Roman" w:hAnsi="Times New Roman" w:cs="Times New Roman"/>
          <w:bCs/>
          <w:szCs w:val="24"/>
          <w:lang w:val="mt-MT"/>
        </w:rPr>
        <w:t>ip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preparat biex ikollok rwol bħal d</w:t>
      </w:r>
      <w:r w:rsidR="00216660" w:rsidRPr="00216660">
        <w:rPr>
          <w:rFonts w:ascii="Times New Roman" w:hAnsi="Times New Roman" w:cs="Times New Roman"/>
          <w:bCs/>
          <w:szCs w:val="24"/>
          <w:lang w:val="mt-MT"/>
        </w:rPr>
        <w:t>a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n?</w:t>
      </w:r>
    </w:p>
    <w:p w14:paraId="2E6D259D" w14:textId="77777777" w:rsidR="00E53E8C" w:rsidRPr="00216660" w:rsidRDefault="00E53E8C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</w:p>
    <w:p w14:paraId="2C48CFED" w14:textId="20C41341" w:rsidR="00E53E8C" w:rsidRPr="00216660" w:rsidRDefault="00E53E8C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  <w:r w:rsidRPr="00216660">
        <w:rPr>
          <w:rFonts w:ascii="Times New Roman" w:hAnsi="Times New Roman" w:cs="Times New Roman"/>
          <w:b/>
          <w:szCs w:val="24"/>
          <w:lang w:val="mt-MT"/>
        </w:rPr>
        <w:t xml:space="preserve">IS-SUR MARTIN MANGION: </w:t>
      </w:r>
      <w:r w:rsidR="006416BA" w:rsidRPr="00216660">
        <w:rPr>
          <w:rFonts w:ascii="Times New Roman" w:hAnsi="Times New Roman" w:cs="Times New Roman"/>
          <w:szCs w:val="24"/>
          <w:lang w:val="mt-MT"/>
        </w:rPr>
        <w:t xml:space="preserve">Huwa korrett li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m’għandix esperjenza diplomatika diretta f’ambaxxata</w:t>
      </w:r>
      <w:r w:rsidR="006416BA" w:rsidRPr="00216660">
        <w:rPr>
          <w:rFonts w:ascii="Times New Roman" w:hAnsi="Times New Roman" w:cs="Times New Roman"/>
          <w:bCs/>
          <w:szCs w:val="24"/>
          <w:lang w:val="mt-MT"/>
        </w:rPr>
        <w:t>,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 però peress li qiegħed f’pożizzjoni eżekuttiva u anke pparteċipajt f’fora internazzjonali kemm fid-Duba</w:t>
      </w:r>
      <w:r w:rsidR="00216660" w:rsidRPr="00216660">
        <w:rPr>
          <w:rFonts w:ascii="Times New Roman" w:hAnsi="Times New Roman" w:cs="Times New Roman"/>
          <w:bCs/>
          <w:szCs w:val="24"/>
          <w:lang w:val="mt-MT"/>
        </w:rPr>
        <w:t>j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 u anke l-Iraq, tiġi awtomatika li tkun diplomatiku</w:t>
      </w:r>
      <w:r w:rsidR="006416BA" w:rsidRPr="00216660">
        <w:rPr>
          <w:rFonts w:ascii="Times New Roman" w:hAnsi="Times New Roman" w:cs="Times New Roman"/>
          <w:bCs/>
          <w:szCs w:val="24"/>
          <w:lang w:val="mt-MT"/>
        </w:rPr>
        <w:t>. F’dawn il-fora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 ikollok udjenza diversi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 xml:space="preserve">fikata; ikollok persuni ġejjin mill-qasam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governattiv u 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 xml:space="preserve">oħrajn minn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azjendi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 xml:space="preserve"> privati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. Allura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 xml:space="preserve"> biex ngħid hekk, i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l-kawtela u d-diplomazija trid tkun qiegħda fik. 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>Fl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-aħħar konferenza li 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 xml:space="preserve">attendejt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f’Novembru 2018, </w:t>
      </w:r>
      <w:r w:rsidR="003E3B02" w:rsidRPr="00216660">
        <w:rPr>
          <w:rFonts w:ascii="Times New Roman" w:hAnsi="Times New Roman" w:cs="Times New Roman"/>
          <w:bCs/>
          <w:iCs/>
          <w:szCs w:val="24"/>
          <w:lang w:val="mt-MT"/>
        </w:rPr>
        <w:t xml:space="preserve">Global Restaurant Leadership Conference 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 xml:space="preserve">(GRLC), kont </w:t>
      </w:r>
      <w:r w:rsidRPr="00216660">
        <w:rPr>
          <w:rFonts w:ascii="Times New Roman" w:hAnsi="Times New Roman" w:cs="Times New Roman"/>
          <w:bCs/>
          <w:i/>
          <w:iCs/>
          <w:szCs w:val="24"/>
          <w:lang w:val="mt-MT"/>
        </w:rPr>
        <w:t xml:space="preserve">guest </w:t>
      </w:r>
      <w:r w:rsidR="003E3B02" w:rsidRPr="00216660">
        <w:rPr>
          <w:rFonts w:ascii="Times New Roman" w:hAnsi="Times New Roman" w:cs="Times New Roman"/>
          <w:bCs/>
          <w:i/>
          <w:iCs/>
          <w:szCs w:val="24"/>
          <w:lang w:val="mt-MT"/>
        </w:rPr>
        <w:t>s</w:t>
      </w:r>
      <w:r w:rsidRPr="00216660">
        <w:rPr>
          <w:rFonts w:ascii="Times New Roman" w:hAnsi="Times New Roman" w:cs="Times New Roman"/>
          <w:bCs/>
          <w:i/>
          <w:iCs/>
          <w:szCs w:val="24"/>
          <w:lang w:val="mt-MT"/>
        </w:rPr>
        <w:t>peaker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. Kont innominat bħala </w:t>
      </w:r>
      <w:r w:rsidRPr="00216660">
        <w:rPr>
          <w:rFonts w:ascii="Times New Roman" w:hAnsi="Times New Roman" w:cs="Times New Roman"/>
          <w:bCs/>
          <w:i/>
          <w:iCs/>
          <w:szCs w:val="24"/>
          <w:lang w:val="mt-MT"/>
        </w:rPr>
        <w:t xml:space="preserve">guest </w:t>
      </w:r>
      <w:r w:rsidR="003E3B02" w:rsidRPr="00216660">
        <w:rPr>
          <w:rFonts w:ascii="Times New Roman" w:hAnsi="Times New Roman" w:cs="Times New Roman"/>
          <w:bCs/>
          <w:i/>
          <w:iCs/>
          <w:szCs w:val="24"/>
          <w:lang w:val="mt-MT"/>
        </w:rPr>
        <w:t>s</w:t>
      </w:r>
      <w:r w:rsidRPr="00216660">
        <w:rPr>
          <w:rFonts w:ascii="Times New Roman" w:hAnsi="Times New Roman" w:cs="Times New Roman"/>
          <w:bCs/>
          <w:i/>
          <w:iCs/>
          <w:szCs w:val="24"/>
          <w:lang w:val="mt-MT"/>
        </w:rPr>
        <w:t xml:space="preserve">peaker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fuq il-Kuwajt. Jekk tidħol fil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 xml:space="preserve">-websajt ta’ </w:t>
      </w:r>
      <w:r w:rsidRPr="00216660">
        <w:rPr>
          <w:rFonts w:ascii="Times New Roman" w:hAnsi="Times New Roman" w:cs="Times New Roman"/>
          <w:bCs/>
          <w:iCs/>
          <w:szCs w:val="24"/>
          <w:lang w:val="mt-MT"/>
        </w:rPr>
        <w:t>The Times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, 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>taraha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 hemmhekk. Kelli udjenza ta’ xi 1,200 ruħ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 xml:space="preserve"> u b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iex tindirizza 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 xml:space="preserve">dak in-numru kbir ta’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nies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 xml:space="preserve">, </w:t>
      </w:r>
      <w:r w:rsidRPr="00216660">
        <w:rPr>
          <w:rFonts w:ascii="Times New Roman" w:hAnsi="Times New Roman" w:cs="Times New Roman"/>
          <w:bCs/>
          <w:i/>
          <w:iCs/>
          <w:szCs w:val="24"/>
          <w:lang w:val="mt-MT"/>
        </w:rPr>
        <w:t>top executives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 u 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 xml:space="preserve">uffiċjali governattivi, bilfors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trid toqgħod attent x’tgħid, u iżjed u iżjed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>,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 x’ma tgħidx! Esperjenza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>,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 biż-żmien ġibtha. Ili disa’ snin f’din il-kariga. 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 xml:space="preserve">Appart minn hekk,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fl-2006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>,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 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 xml:space="preserve">taħt Amministrazzjoni preċedenti,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kont ukoll konsulent tal-Malta Enterprise għall-</w:t>
      </w:r>
      <w:r w:rsidRPr="00216660">
        <w:rPr>
          <w:rFonts w:ascii="Times New Roman" w:hAnsi="Times New Roman" w:cs="Times New Roman"/>
          <w:bCs/>
          <w:iCs/>
          <w:szCs w:val="24"/>
          <w:lang w:val="mt-MT"/>
        </w:rPr>
        <w:t>Baltic States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 u l-Bulgarija. La ġejt appuntat ukoll taħt 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>A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mministrazzjoni preċedenti, 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 xml:space="preserve">ifisser li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kellhom il-fiduċja li kelli l-kredenzjali neċċessarji fid-diplomazija. 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>Dak iż-żmien k</w:t>
      </w:r>
      <w:r w:rsidR="00CB6CFA" w:rsidRPr="00216660">
        <w:rPr>
          <w:rFonts w:ascii="Times New Roman" w:hAnsi="Times New Roman" w:cs="Times New Roman"/>
          <w:bCs/>
          <w:szCs w:val="24"/>
          <w:lang w:val="mt-MT"/>
        </w:rPr>
        <w:t>elli niltaqa’ ma’ diversi korpi governattivi u kummerċjali. Allura biż-żmien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>,</w:t>
      </w:r>
      <w:r w:rsidR="00CB6CFA" w:rsidRPr="00216660">
        <w:rPr>
          <w:rFonts w:ascii="Times New Roman" w:hAnsi="Times New Roman" w:cs="Times New Roman"/>
          <w:bCs/>
          <w:szCs w:val="24"/>
          <w:lang w:val="mt-MT"/>
        </w:rPr>
        <w:t xml:space="preserve"> iġġib 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>ukoll l-esperjenza diplomatika</w:t>
      </w:r>
      <w:r w:rsidR="00CB6CFA" w:rsidRPr="00216660">
        <w:rPr>
          <w:rFonts w:ascii="Times New Roman" w:hAnsi="Times New Roman" w:cs="Times New Roman"/>
          <w:bCs/>
          <w:szCs w:val="24"/>
          <w:lang w:val="mt-MT"/>
        </w:rPr>
        <w:t>.</w:t>
      </w:r>
    </w:p>
    <w:p w14:paraId="005D936A" w14:textId="77777777" w:rsidR="00CB6CFA" w:rsidRPr="00216660" w:rsidRDefault="00CB6CFA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</w:p>
    <w:p w14:paraId="13E2F55E" w14:textId="7537DDC3" w:rsidR="007B6D56" w:rsidRPr="00216660" w:rsidRDefault="00CB6CFA" w:rsidP="002D529A">
      <w:pPr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Cs w:val="24"/>
          <w:lang w:val="mt-MT"/>
        </w:rPr>
      </w:pPr>
      <w:r w:rsidRPr="00216660">
        <w:rPr>
          <w:rFonts w:ascii="Times New Roman" w:hAnsi="Times New Roman" w:cs="Times New Roman"/>
          <w:b/>
          <w:szCs w:val="24"/>
          <w:lang w:val="mt-MT"/>
        </w:rPr>
        <w:t xml:space="preserve">IĊ-CHAIRPERSON: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Grazzi. Iktar rimarki? </w:t>
      </w:r>
      <w:r w:rsidRPr="00163FB6">
        <w:rPr>
          <w:rFonts w:ascii="Times New Roman" w:hAnsi="Times New Roman" w:cs="Times New Roman"/>
          <w:bCs/>
          <w:i/>
          <w:szCs w:val="24"/>
          <w:lang w:val="mt-MT"/>
        </w:rPr>
        <w:t>(Onor. Membri: Le)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 </w:t>
      </w:r>
      <w:r w:rsidR="003E3B02" w:rsidRPr="00216660">
        <w:rPr>
          <w:rFonts w:ascii="Times New Roman" w:hAnsi="Times New Roman" w:cs="Times New Roman"/>
          <w:bCs/>
          <w:szCs w:val="24"/>
          <w:lang w:val="mt-MT"/>
        </w:rPr>
        <w:t xml:space="preserve">Mela qed naqblu biex bħala kumitat nrirakkomandaw in-nomina tas-Sur Martin Mangion? </w:t>
      </w:r>
      <w:r w:rsidR="003E3B02" w:rsidRPr="00163FB6">
        <w:rPr>
          <w:rFonts w:ascii="Times New Roman" w:hAnsi="Times New Roman" w:cs="Times New Roman"/>
          <w:bCs/>
          <w:szCs w:val="24"/>
          <w:lang w:val="mt-MT"/>
        </w:rPr>
        <w:t>(Onor. Membri: Iva)</w:t>
      </w:r>
    </w:p>
    <w:p w14:paraId="04EBDCFC" w14:textId="77777777" w:rsidR="007B6D56" w:rsidRPr="00216660" w:rsidRDefault="007B6D56" w:rsidP="002D529A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color w:val="0D0D0D" w:themeColor="text1" w:themeTint="F2"/>
          <w:szCs w:val="24"/>
          <w:lang w:val="mt-MT"/>
        </w:rPr>
      </w:pPr>
    </w:p>
    <w:p w14:paraId="369EF30F" w14:textId="77777777" w:rsidR="003E3B02" w:rsidRPr="00216660" w:rsidRDefault="007B6D56" w:rsidP="002D529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216660">
        <w:rPr>
          <w:rFonts w:ascii="Times New Roman" w:hAnsi="Times New Roman" w:cs="Times New Roman"/>
          <w:b/>
          <w:szCs w:val="24"/>
          <w:lang w:val="mt-MT"/>
        </w:rPr>
        <w:t>IĊ-CHAIRPERSON:</w:t>
      </w:r>
      <w:r w:rsidRPr="00216660">
        <w:rPr>
          <w:rFonts w:ascii="Times New Roman" w:hAnsi="Times New Roman" w:cs="Times New Roman"/>
          <w:szCs w:val="24"/>
          <w:lang w:val="mt-MT"/>
        </w:rPr>
        <w:t xml:space="preserve"> Sur Mangion, dan il-Kumitat </w:t>
      </w:r>
      <w:r w:rsidR="003E3B02" w:rsidRPr="00216660">
        <w:rPr>
          <w:rFonts w:ascii="Times New Roman" w:hAnsi="Times New Roman" w:cs="Times New Roman"/>
          <w:szCs w:val="24"/>
          <w:lang w:val="mt-MT"/>
        </w:rPr>
        <w:t xml:space="preserve">hu favur in-nomina tiegħek bħala </w:t>
      </w:r>
      <w:r w:rsidRPr="00216660">
        <w:rPr>
          <w:rFonts w:ascii="Times New Roman" w:hAnsi="Times New Roman" w:cs="Times New Roman"/>
          <w:szCs w:val="24"/>
          <w:lang w:val="mt-MT"/>
        </w:rPr>
        <w:t xml:space="preserve">Ambaxxatur </w:t>
      </w:r>
      <w:r w:rsidR="003E3B02" w:rsidRPr="00216660">
        <w:rPr>
          <w:rFonts w:ascii="Times New Roman" w:hAnsi="Times New Roman" w:cs="Times New Roman"/>
          <w:szCs w:val="24"/>
          <w:lang w:val="mt-MT"/>
        </w:rPr>
        <w:t>ta’ Malta R</w:t>
      </w:r>
      <w:r w:rsidRPr="00216660">
        <w:rPr>
          <w:rFonts w:ascii="Times New Roman" w:hAnsi="Times New Roman" w:cs="Times New Roman"/>
          <w:szCs w:val="24"/>
          <w:lang w:val="mt-MT"/>
        </w:rPr>
        <w:t>esidenti għall-Kuwajt</w:t>
      </w:r>
      <w:r w:rsidR="003E3B02" w:rsidRPr="00216660">
        <w:rPr>
          <w:rFonts w:ascii="Times New Roman" w:hAnsi="Times New Roman" w:cs="Times New Roman"/>
          <w:szCs w:val="24"/>
          <w:lang w:val="mt-MT"/>
        </w:rPr>
        <w:t xml:space="preserve"> u se ninfurmaw il-Ministru għall-Affarijiet Barranin u Ewropej b’dan.</w:t>
      </w:r>
    </w:p>
    <w:p w14:paraId="3836A1F1" w14:textId="77777777" w:rsidR="003E3B02" w:rsidRPr="00216660" w:rsidRDefault="003E3B02" w:rsidP="002D529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14:paraId="01AE806F" w14:textId="1A8D27A3" w:rsidR="003E3B02" w:rsidRPr="00216660" w:rsidRDefault="003E3B02" w:rsidP="002D529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216660">
        <w:rPr>
          <w:rFonts w:ascii="Times New Roman" w:hAnsi="Times New Roman" w:cs="Times New Roman"/>
          <w:szCs w:val="24"/>
          <w:lang w:val="mt-MT"/>
        </w:rPr>
        <w:t>S</w:t>
      </w:r>
      <w:r w:rsidR="007B6D56" w:rsidRPr="00216660">
        <w:rPr>
          <w:rFonts w:ascii="Times New Roman" w:hAnsi="Times New Roman" w:cs="Times New Roman"/>
          <w:szCs w:val="24"/>
          <w:lang w:val="mt-MT"/>
        </w:rPr>
        <w:t xml:space="preserve">e naqra l-ittra </w:t>
      </w:r>
      <w:r w:rsidRPr="00216660">
        <w:rPr>
          <w:rFonts w:ascii="Times New Roman" w:hAnsi="Times New Roman" w:cs="Times New Roman"/>
          <w:szCs w:val="24"/>
          <w:lang w:val="mt-MT"/>
        </w:rPr>
        <w:t>li se nibgħatu lill-Ministru l</w:t>
      </w:r>
      <w:r w:rsidR="007B6D56" w:rsidRPr="00216660">
        <w:rPr>
          <w:rFonts w:ascii="Times New Roman" w:hAnsi="Times New Roman" w:cs="Times New Roman"/>
          <w:szCs w:val="24"/>
          <w:lang w:val="mt-MT"/>
        </w:rPr>
        <w:t>-Onor. Evarist Bartolo</w:t>
      </w:r>
      <w:r w:rsidRPr="00216660">
        <w:rPr>
          <w:rFonts w:ascii="Times New Roman" w:hAnsi="Times New Roman" w:cs="Times New Roman"/>
          <w:szCs w:val="24"/>
          <w:lang w:val="mt-MT"/>
        </w:rPr>
        <w:t>.</w:t>
      </w:r>
    </w:p>
    <w:p w14:paraId="1E521BB7" w14:textId="77777777" w:rsidR="007B6D56" w:rsidRPr="00216660" w:rsidRDefault="007B6D56" w:rsidP="002D529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14:paraId="01D68F95" w14:textId="77777777" w:rsidR="00B3065F" w:rsidRPr="0023531D" w:rsidRDefault="007B6D56" w:rsidP="00B3065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16660">
        <w:rPr>
          <w:rFonts w:ascii="Times New Roman" w:hAnsi="Times New Roman" w:cs="Times New Roman"/>
          <w:szCs w:val="24"/>
          <w:lang w:val="mt-MT"/>
        </w:rPr>
        <w:t>“</w:t>
      </w:r>
      <w:r w:rsidR="00B3065F" w:rsidRPr="0023531D">
        <w:rPr>
          <w:rFonts w:ascii="Times New Roman" w:hAnsi="Times New Roman" w:cs="Times New Roman"/>
          <w:sz w:val="24"/>
          <w:szCs w:val="24"/>
          <w:lang w:val="mt-MT"/>
        </w:rPr>
        <w:t>Onor. Evarist Bartolo</w:t>
      </w:r>
    </w:p>
    <w:p w14:paraId="1F4EF9DC" w14:textId="76DF73DA" w:rsidR="00B3065F" w:rsidRDefault="00B3065F" w:rsidP="00B3065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3531D">
        <w:rPr>
          <w:rFonts w:ascii="Times New Roman" w:hAnsi="Times New Roman" w:cs="Times New Roman"/>
          <w:sz w:val="24"/>
          <w:szCs w:val="24"/>
          <w:lang w:val="mt-MT"/>
        </w:rPr>
        <w:t>Ministru għall-Affarijiet Barranin u Ewropej</w:t>
      </w:r>
    </w:p>
    <w:p w14:paraId="756C7698" w14:textId="77777777" w:rsidR="00B3065F" w:rsidRPr="0023531D" w:rsidRDefault="00B3065F" w:rsidP="00B3065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EFDF267" w14:textId="4561E045" w:rsidR="007B6D56" w:rsidRPr="00216660" w:rsidRDefault="00B3065F" w:rsidP="00216660">
      <w:pPr>
        <w:spacing w:after="0" w:line="240" w:lineRule="auto"/>
        <w:ind w:left="426"/>
        <w:jc w:val="both"/>
        <w:rPr>
          <w:rFonts w:ascii="Times New Roman" w:hAnsi="Times New Roman" w:cs="Times New Roman"/>
          <w:szCs w:val="24"/>
          <w:lang w:val="mt-MT"/>
        </w:rPr>
      </w:pPr>
      <w:r>
        <w:rPr>
          <w:rFonts w:ascii="Times New Roman" w:hAnsi="Times New Roman" w:cs="Times New Roman"/>
          <w:szCs w:val="24"/>
          <w:lang w:val="mt-MT"/>
        </w:rPr>
        <w:t>I</w:t>
      </w:r>
      <w:r w:rsidR="007B6D56" w:rsidRPr="00216660">
        <w:rPr>
          <w:rFonts w:ascii="Times New Roman" w:hAnsi="Times New Roman" w:cs="Times New Roman"/>
          <w:szCs w:val="24"/>
          <w:lang w:val="mt-MT"/>
        </w:rPr>
        <w:t xml:space="preserve">l-Kumitat Permanenti dwar il-Ħatriet Pubbliċi organizza s-smigħ ta’ qabel il-ħatra proposta tas-Sur Martin Mangion bħala Ambaxxatur ta’ Malta </w:t>
      </w:r>
      <w:r w:rsidR="00961E73" w:rsidRPr="00216660">
        <w:rPr>
          <w:rFonts w:ascii="Times New Roman" w:hAnsi="Times New Roman" w:cs="Times New Roman"/>
          <w:szCs w:val="24"/>
          <w:lang w:val="mt-MT"/>
        </w:rPr>
        <w:t>R</w:t>
      </w:r>
      <w:r w:rsidR="007B6D56" w:rsidRPr="00216660">
        <w:rPr>
          <w:rFonts w:ascii="Times New Roman" w:hAnsi="Times New Roman" w:cs="Times New Roman"/>
          <w:szCs w:val="24"/>
          <w:lang w:val="mt-MT"/>
        </w:rPr>
        <w:t>esidenti għall-Kuwajt u wara li qies ir-riżultat tas-smigħ ta’ qabel il-ħatra, iddeċieda li jagħti parir favur il-ħatra proposta.”.</w:t>
      </w:r>
    </w:p>
    <w:p w14:paraId="7F4938B9" w14:textId="77777777" w:rsidR="007B6D56" w:rsidRPr="00216660" w:rsidRDefault="007B6D56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</w:p>
    <w:p w14:paraId="37121335" w14:textId="6EF91216" w:rsidR="007B6D56" w:rsidRPr="00216660" w:rsidRDefault="007B6D56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  <w:r w:rsidRPr="00216660">
        <w:rPr>
          <w:rFonts w:ascii="Times New Roman" w:hAnsi="Times New Roman" w:cs="Times New Roman"/>
          <w:bCs/>
          <w:szCs w:val="24"/>
          <w:lang w:val="mt-MT"/>
        </w:rPr>
        <w:t>Sur Mangion</w:t>
      </w:r>
      <w:r w:rsidR="00216660" w:rsidRPr="00216660">
        <w:rPr>
          <w:rFonts w:ascii="Times New Roman" w:hAnsi="Times New Roman" w:cs="Times New Roman"/>
          <w:bCs/>
          <w:szCs w:val="24"/>
          <w:lang w:val="mt-MT"/>
        </w:rPr>
        <w:t>,</w:t>
      </w:r>
      <w:r w:rsidRPr="00216660">
        <w:rPr>
          <w:rFonts w:ascii="Times New Roman" w:hAnsi="Times New Roman" w:cs="Times New Roman"/>
          <w:bCs/>
          <w:szCs w:val="24"/>
          <w:lang w:val="mt-MT"/>
        </w:rPr>
        <w:t xml:space="preserve"> nieħu din l-okkażjoni sabiex nawguralek ħidma kbira favur Malta u Għawdex kollu.</w:t>
      </w:r>
    </w:p>
    <w:p w14:paraId="4B77B7C9" w14:textId="77777777" w:rsidR="007B6D56" w:rsidRPr="00216660" w:rsidRDefault="007B6D56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</w:p>
    <w:p w14:paraId="4AD28A90" w14:textId="32AF771B" w:rsidR="007B6D56" w:rsidRDefault="007B6D56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  <w:r w:rsidRPr="00216660">
        <w:rPr>
          <w:rFonts w:ascii="Times New Roman" w:hAnsi="Times New Roman" w:cs="Times New Roman"/>
          <w:b/>
          <w:szCs w:val="24"/>
          <w:lang w:val="mt-MT"/>
        </w:rPr>
        <w:t xml:space="preserve">IS-SUR MARTIN MANGION: </w:t>
      </w:r>
      <w:r w:rsidRPr="00216660">
        <w:rPr>
          <w:rFonts w:ascii="Times New Roman" w:hAnsi="Times New Roman" w:cs="Times New Roman"/>
          <w:bCs/>
          <w:szCs w:val="24"/>
          <w:lang w:val="mt-MT"/>
        </w:rPr>
        <w:t>Nirringrazzjakom.</w:t>
      </w:r>
    </w:p>
    <w:p w14:paraId="1079249F" w14:textId="6578F0B9" w:rsidR="004324A9" w:rsidRDefault="004324A9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</w:p>
    <w:p w14:paraId="6BB7E0A4" w14:textId="43443986" w:rsidR="004324A9" w:rsidRPr="004324A9" w:rsidRDefault="004324A9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  <w:r w:rsidRPr="00216660">
        <w:rPr>
          <w:rFonts w:ascii="Times New Roman" w:hAnsi="Times New Roman" w:cs="Times New Roman"/>
          <w:b/>
          <w:szCs w:val="24"/>
          <w:lang w:val="mt-MT"/>
        </w:rPr>
        <w:t>IĊ-CHAIRPERSON</w:t>
      </w:r>
      <w:r>
        <w:rPr>
          <w:rFonts w:ascii="Times New Roman" w:hAnsi="Times New Roman" w:cs="Times New Roman"/>
          <w:b/>
          <w:szCs w:val="24"/>
          <w:lang w:val="mt-MT"/>
        </w:rPr>
        <w:t xml:space="preserve">: </w:t>
      </w:r>
      <w:r>
        <w:rPr>
          <w:rFonts w:ascii="Times New Roman" w:hAnsi="Times New Roman" w:cs="Times New Roman"/>
          <w:szCs w:val="24"/>
          <w:lang w:val="mt-MT"/>
        </w:rPr>
        <w:t>Grazzi. Il-Kumitat huwa aġġornat għal data li tiġi kkomunikata aktar tard.</w:t>
      </w:r>
      <w:bookmarkStart w:id="0" w:name="_GoBack"/>
      <w:bookmarkEnd w:id="0"/>
    </w:p>
    <w:p w14:paraId="0A1A8969" w14:textId="77777777" w:rsidR="007B6D56" w:rsidRPr="00216660" w:rsidRDefault="007B6D56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</w:p>
    <w:p w14:paraId="3716457B" w14:textId="5F821B19" w:rsidR="007B6D56" w:rsidRPr="00216660" w:rsidRDefault="007B6D56" w:rsidP="002D529A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mt-MT"/>
        </w:rPr>
      </w:pPr>
      <w:r w:rsidRPr="00216660">
        <w:rPr>
          <w:rFonts w:ascii="Times New Roman" w:hAnsi="Times New Roman" w:cs="Times New Roman"/>
          <w:i/>
          <w:color w:val="0D0D0D" w:themeColor="text1" w:themeTint="F2"/>
          <w:szCs w:val="24"/>
          <w:lang w:val="nl-BE"/>
        </w:rPr>
        <w:t>F</w:t>
      </w:r>
      <w:r w:rsidR="00216660" w:rsidRPr="00216660">
        <w:rPr>
          <w:rFonts w:ascii="Times New Roman" w:hAnsi="Times New Roman" w:cs="Times New Roman"/>
          <w:i/>
          <w:color w:val="0D0D0D" w:themeColor="text1" w:themeTint="F2"/>
          <w:szCs w:val="24"/>
          <w:lang w:val="nl-BE"/>
        </w:rPr>
        <w:t>i</w:t>
      </w:r>
      <w:r w:rsidR="00961E73" w:rsidRPr="00216660">
        <w:rPr>
          <w:rFonts w:ascii="Times New Roman" w:hAnsi="Times New Roman" w:cs="Times New Roman"/>
          <w:i/>
          <w:color w:val="0D0D0D" w:themeColor="text1" w:themeTint="F2"/>
          <w:szCs w:val="24"/>
          <w:lang w:val="nl-BE"/>
        </w:rPr>
        <w:t>l-4.52 p</w:t>
      </w:r>
      <w:r w:rsidR="004324A9">
        <w:rPr>
          <w:rFonts w:ascii="Times New Roman" w:hAnsi="Times New Roman" w:cs="Times New Roman"/>
          <w:i/>
          <w:color w:val="0D0D0D" w:themeColor="text1" w:themeTint="F2"/>
          <w:szCs w:val="24"/>
          <w:lang w:val="nl-BE"/>
        </w:rPr>
        <w:t>.</w:t>
      </w:r>
      <w:r w:rsidR="00961E73" w:rsidRPr="00216660">
        <w:rPr>
          <w:rFonts w:ascii="Times New Roman" w:hAnsi="Times New Roman" w:cs="Times New Roman"/>
          <w:i/>
          <w:color w:val="0D0D0D" w:themeColor="text1" w:themeTint="F2"/>
          <w:szCs w:val="24"/>
          <w:lang w:val="nl-BE"/>
        </w:rPr>
        <w:t>m</w:t>
      </w:r>
      <w:r w:rsidR="004324A9">
        <w:rPr>
          <w:rFonts w:ascii="Times New Roman" w:hAnsi="Times New Roman" w:cs="Times New Roman"/>
          <w:i/>
          <w:color w:val="0D0D0D" w:themeColor="text1" w:themeTint="F2"/>
          <w:szCs w:val="24"/>
          <w:lang w:val="nl-BE"/>
        </w:rPr>
        <w:t>.</w:t>
      </w:r>
      <w:r w:rsidRPr="00216660">
        <w:rPr>
          <w:rFonts w:ascii="Times New Roman" w:hAnsi="Times New Roman" w:cs="Times New Roman"/>
          <w:i/>
          <w:color w:val="0D0D0D" w:themeColor="text1" w:themeTint="F2"/>
          <w:szCs w:val="24"/>
          <w:lang w:val="nl-BE"/>
        </w:rPr>
        <w:t xml:space="preserve"> il</w:t>
      </w:r>
      <w:r w:rsidRPr="00216660">
        <w:rPr>
          <w:rFonts w:ascii="Times New Roman" w:hAnsi="Times New Roman" w:cs="Times New Roman"/>
          <w:i/>
          <w:color w:val="0D0D0D" w:themeColor="text1" w:themeTint="F2"/>
          <w:szCs w:val="24"/>
          <w:lang w:val="nl-BE"/>
        </w:rPr>
        <w:noBreakHyphen/>
        <w:t xml:space="preserve">Kumitat aġġorna </w:t>
      </w:r>
      <w:r w:rsidRPr="00216660">
        <w:rPr>
          <w:rFonts w:ascii="Times New Roman" w:hAnsi="Times New Roman" w:cs="Times New Roman"/>
          <w:i/>
          <w:szCs w:val="24"/>
          <w:lang w:val="nl-BE"/>
        </w:rPr>
        <w:t>għal data li kellha tiġi k</w:t>
      </w:r>
      <w:r w:rsidR="00216660" w:rsidRPr="00216660">
        <w:rPr>
          <w:rFonts w:ascii="Times New Roman" w:hAnsi="Times New Roman" w:cs="Times New Roman"/>
          <w:i/>
          <w:szCs w:val="24"/>
          <w:lang w:val="nl-BE"/>
        </w:rPr>
        <w:t>k</w:t>
      </w:r>
      <w:r w:rsidRPr="00216660">
        <w:rPr>
          <w:rFonts w:ascii="Times New Roman" w:hAnsi="Times New Roman" w:cs="Times New Roman"/>
          <w:i/>
          <w:szCs w:val="24"/>
          <w:lang w:val="nl-BE"/>
        </w:rPr>
        <w:t>omunikata aktar ’il quddiem</w:t>
      </w:r>
    </w:p>
    <w:sectPr w:rsidR="007B6D56" w:rsidRPr="00216660" w:rsidSect="002D52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F1215" w14:textId="77777777" w:rsidR="00AE6AAB" w:rsidRDefault="00AE6AAB" w:rsidP="007C441D">
      <w:pPr>
        <w:spacing w:after="0" w:line="240" w:lineRule="auto"/>
      </w:pPr>
      <w:r>
        <w:separator/>
      </w:r>
    </w:p>
  </w:endnote>
  <w:endnote w:type="continuationSeparator" w:id="0">
    <w:p w14:paraId="62150DAA" w14:textId="77777777" w:rsidR="00AE6AAB" w:rsidRDefault="00AE6AAB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8568D" w14:textId="77777777" w:rsidR="002D529A" w:rsidRDefault="002D529A">
    <w:pPr>
      <w:pStyle w:val="Footer"/>
      <w:jc w:val="center"/>
    </w:pPr>
  </w:p>
  <w:p w14:paraId="07ED20DD" w14:textId="77777777" w:rsidR="002D529A" w:rsidRDefault="002D52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1796B" w14:textId="77777777" w:rsidR="007B6D56" w:rsidRDefault="007B6D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889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21D7A9" w14:textId="12007FA1" w:rsidR="002D529A" w:rsidRDefault="002D52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4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D98DE" w14:textId="77777777" w:rsidR="007B6D56" w:rsidRDefault="007B6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44C55" w14:textId="77777777" w:rsidR="00AE6AAB" w:rsidRDefault="00AE6AAB" w:rsidP="007C441D">
      <w:pPr>
        <w:spacing w:after="0" w:line="240" w:lineRule="auto"/>
      </w:pPr>
      <w:r>
        <w:separator/>
      </w:r>
    </w:p>
  </w:footnote>
  <w:footnote w:type="continuationSeparator" w:id="0">
    <w:p w14:paraId="7BD7F879" w14:textId="77777777" w:rsidR="00AE6AAB" w:rsidRDefault="00AE6AAB" w:rsidP="007C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35453" w14:textId="77777777" w:rsidR="007B6D56" w:rsidRDefault="007B6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C4FC5" w14:textId="77777777" w:rsidR="007B6D56" w:rsidRDefault="007B6D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ED88" w14:textId="77777777" w:rsidR="007B6D56" w:rsidRDefault="007B6D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1D"/>
    <w:rsid w:val="00023073"/>
    <w:rsid w:val="00052760"/>
    <w:rsid w:val="0005278B"/>
    <w:rsid w:val="0008056A"/>
    <w:rsid w:val="000C6246"/>
    <w:rsid w:val="000D1990"/>
    <w:rsid w:val="000E7139"/>
    <w:rsid w:val="00100EDF"/>
    <w:rsid w:val="00163FB6"/>
    <w:rsid w:val="001B3C0F"/>
    <w:rsid w:val="001B48F8"/>
    <w:rsid w:val="0021361C"/>
    <w:rsid w:val="00216660"/>
    <w:rsid w:val="0025042B"/>
    <w:rsid w:val="00250DBE"/>
    <w:rsid w:val="002778F8"/>
    <w:rsid w:val="002B5081"/>
    <w:rsid w:val="002D529A"/>
    <w:rsid w:val="00321765"/>
    <w:rsid w:val="00340680"/>
    <w:rsid w:val="00342883"/>
    <w:rsid w:val="00344080"/>
    <w:rsid w:val="00350933"/>
    <w:rsid w:val="003B55B7"/>
    <w:rsid w:val="003E3B02"/>
    <w:rsid w:val="004324A9"/>
    <w:rsid w:val="00446304"/>
    <w:rsid w:val="00451D98"/>
    <w:rsid w:val="00461DFB"/>
    <w:rsid w:val="004647A8"/>
    <w:rsid w:val="004A6554"/>
    <w:rsid w:val="004B5468"/>
    <w:rsid w:val="005165FC"/>
    <w:rsid w:val="005214DA"/>
    <w:rsid w:val="0053560E"/>
    <w:rsid w:val="00550B8A"/>
    <w:rsid w:val="0055178A"/>
    <w:rsid w:val="00564EF2"/>
    <w:rsid w:val="005801AB"/>
    <w:rsid w:val="00582D38"/>
    <w:rsid w:val="005C5664"/>
    <w:rsid w:val="005F11FB"/>
    <w:rsid w:val="006416BA"/>
    <w:rsid w:val="007148B0"/>
    <w:rsid w:val="00730957"/>
    <w:rsid w:val="00734104"/>
    <w:rsid w:val="00743FF2"/>
    <w:rsid w:val="007B6D56"/>
    <w:rsid w:val="007C06DF"/>
    <w:rsid w:val="007C441D"/>
    <w:rsid w:val="007E20B3"/>
    <w:rsid w:val="007F4378"/>
    <w:rsid w:val="00856D9C"/>
    <w:rsid w:val="008737ED"/>
    <w:rsid w:val="0088638B"/>
    <w:rsid w:val="008A2348"/>
    <w:rsid w:val="008D2179"/>
    <w:rsid w:val="008D5174"/>
    <w:rsid w:val="008D5EFB"/>
    <w:rsid w:val="008F37B4"/>
    <w:rsid w:val="00912E18"/>
    <w:rsid w:val="009507ED"/>
    <w:rsid w:val="00961E73"/>
    <w:rsid w:val="00972601"/>
    <w:rsid w:val="009909DC"/>
    <w:rsid w:val="009E0FB1"/>
    <w:rsid w:val="009E6C4E"/>
    <w:rsid w:val="00A075A6"/>
    <w:rsid w:val="00A43537"/>
    <w:rsid w:val="00A926D7"/>
    <w:rsid w:val="00AE6AAB"/>
    <w:rsid w:val="00B3065F"/>
    <w:rsid w:val="00B41CB0"/>
    <w:rsid w:val="00B56FD3"/>
    <w:rsid w:val="00B97E08"/>
    <w:rsid w:val="00BC7F9F"/>
    <w:rsid w:val="00C17F77"/>
    <w:rsid w:val="00C46CFC"/>
    <w:rsid w:val="00CB6CFA"/>
    <w:rsid w:val="00CC330E"/>
    <w:rsid w:val="00CD6D65"/>
    <w:rsid w:val="00D60EC5"/>
    <w:rsid w:val="00D64268"/>
    <w:rsid w:val="00DA229C"/>
    <w:rsid w:val="00DF32AE"/>
    <w:rsid w:val="00E02CEC"/>
    <w:rsid w:val="00E222FA"/>
    <w:rsid w:val="00E224C5"/>
    <w:rsid w:val="00E243A9"/>
    <w:rsid w:val="00E31446"/>
    <w:rsid w:val="00E53574"/>
    <w:rsid w:val="00E53E8C"/>
    <w:rsid w:val="00E85C93"/>
    <w:rsid w:val="00E864D5"/>
    <w:rsid w:val="00E87CAA"/>
    <w:rsid w:val="00EB28DB"/>
    <w:rsid w:val="00EB4299"/>
    <w:rsid w:val="00EC29D0"/>
    <w:rsid w:val="00ED11B9"/>
    <w:rsid w:val="00EF5137"/>
    <w:rsid w:val="00F120C1"/>
    <w:rsid w:val="00F2010E"/>
    <w:rsid w:val="00F218AE"/>
    <w:rsid w:val="00FA26C3"/>
    <w:rsid w:val="00FC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3258CB9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737E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660"/>
    <w:pPr>
      <w:spacing w:after="0" w:line="240" w:lineRule="auto"/>
      <w:jc w:val="center"/>
      <w:outlineLvl w:val="1"/>
    </w:pPr>
    <w:rPr>
      <w:rFonts w:ascii="Times New Roman" w:hAnsi="Times New Roman" w:cs="Times New Roman"/>
      <w:b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216660"/>
    <w:rPr>
      <w:rFonts w:ascii="Times New Roman" w:hAnsi="Times New Roman" w:cs="Times New Roman"/>
      <w:b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3224C-DBD1-4CD7-80DC-AD0BD7BB6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Josanne Paris</cp:lastModifiedBy>
  <cp:revision>7</cp:revision>
  <dcterms:created xsi:type="dcterms:W3CDTF">2020-04-08T05:43:00Z</dcterms:created>
  <dcterms:modified xsi:type="dcterms:W3CDTF">2020-08-11T16:58:00Z</dcterms:modified>
</cp:coreProperties>
</file>