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6.95pt" o:ole="" fillcolor="window">
            <v:imagedata r:id="rId5" o:title=""/>
          </v:shape>
          <o:OLEObject Type="Embed" ProgID="PBrush" ShapeID="_x0000_i1025" DrawAspect="Content" ObjectID="_1667722901" r:id="rId6">
            <o:FieldCodes>\s \* mergeformat</o:FieldCodes>
          </o:OLEObject>
        </w:objec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71</w:t>
      </w: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="00D74B0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Diċembru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331D8C" w:rsidRPr="007D37EA" w:rsidRDefault="00331D8C" w:rsidP="00331D8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37EA"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74B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Diċembru</w:t>
      </w:r>
      <w:proofErr w:type="spellEnd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spellStart"/>
      <w:proofErr w:type="gram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7D37EA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7D37EA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331D8C" w:rsidRPr="007D37EA" w:rsidRDefault="00331D8C" w:rsidP="00331D8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331D8C" w:rsidRPr="007D37EA" w:rsidRDefault="00331D8C" w:rsidP="00331D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331D8C" w:rsidRDefault="00331D8C" w:rsidP="00331D8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proofErr w:type="spellStart"/>
      <w:r>
        <w:rPr>
          <w:rFonts w:eastAsiaTheme="minorHAnsi"/>
          <w:bCs/>
          <w:sz w:val="24"/>
          <w:szCs w:val="24"/>
          <w:lang w:val="en-GB"/>
        </w:rPr>
        <w:t>Kontinwazzjoni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tad-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diskussjoni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dwar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il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-Follow-up Report 2019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maħruġ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mill-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Uffiċċju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Nazzjonali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val="en-GB"/>
        </w:rPr>
        <w:t>tal-Verifika</w:t>
      </w:r>
      <w:proofErr w:type="spellEnd"/>
      <w:r>
        <w:rPr>
          <w:rFonts w:eastAsiaTheme="minorHAnsi"/>
          <w:bCs/>
          <w:sz w:val="24"/>
          <w:szCs w:val="24"/>
          <w:lang w:val="en-GB"/>
        </w:rPr>
        <w:t xml:space="preserve"> - </w:t>
      </w:r>
      <w:r>
        <w:rPr>
          <w:rFonts w:eastAsiaTheme="minorHAnsi"/>
          <w:sz w:val="24"/>
          <w:szCs w:val="24"/>
          <w:lang w:val="en-GB"/>
        </w:rPr>
        <w:t>Free Childcare Scheme (</w:t>
      </w:r>
      <w:proofErr w:type="spellStart"/>
      <w:r>
        <w:rPr>
          <w:rFonts w:eastAsiaTheme="minorHAnsi"/>
          <w:sz w:val="24"/>
          <w:szCs w:val="24"/>
          <w:lang w:val="en-GB"/>
        </w:rPr>
        <w:t>paġni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36 – 44).</w:t>
      </w:r>
    </w:p>
    <w:p w:rsidR="00331D8C" w:rsidRPr="007D37EA" w:rsidRDefault="00331D8C" w:rsidP="00331D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37E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31D8C" w:rsidRPr="007D37EA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31D8C" w:rsidRPr="007D37EA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31D8C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31D8C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31D8C" w:rsidRPr="007D37EA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31D8C" w:rsidRPr="007D37EA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31D8C" w:rsidRPr="007D37EA" w:rsidRDefault="00331D8C" w:rsidP="00331D8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331D8C" w:rsidRPr="007D37EA" w:rsidRDefault="00331D8C" w:rsidP="00331D8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D8C" w:rsidRPr="007D37EA" w:rsidRDefault="00331D8C" w:rsidP="00331D8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18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Novembru</w:t>
      </w:r>
      <w:bookmarkStart w:id="0" w:name="_GoBack"/>
      <w:bookmarkEnd w:id="0"/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2020</w:t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7D3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331D8C" w:rsidRPr="007D37EA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331D8C"/>
    <w:rsid w:val="00147F71"/>
    <w:rsid w:val="001B6AE7"/>
    <w:rsid w:val="00331D8C"/>
    <w:rsid w:val="003849E1"/>
    <w:rsid w:val="004856B2"/>
    <w:rsid w:val="004E3048"/>
    <w:rsid w:val="005E15CC"/>
    <w:rsid w:val="005F2111"/>
    <w:rsid w:val="00601F62"/>
    <w:rsid w:val="00640371"/>
    <w:rsid w:val="00666C2C"/>
    <w:rsid w:val="007D0D80"/>
    <w:rsid w:val="007F5E73"/>
    <w:rsid w:val="00892A7B"/>
    <w:rsid w:val="00CD4012"/>
    <w:rsid w:val="00D42284"/>
    <w:rsid w:val="00D74B03"/>
    <w:rsid w:val="00E17B15"/>
    <w:rsid w:val="00E76CE6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2020-11-18T16:49:00Z</dcterms:created>
  <dcterms:modified xsi:type="dcterms:W3CDTF">2020-11-24T10:35:00Z</dcterms:modified>
</cp:coreProperties>
</file>