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97B2" w14:textId="1565969D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09D6984F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27CA430A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4538116B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43657E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8F2D9D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</w:p>
    <w:p w14:paraId="7E72791C" w14:textId="5E9B77F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1D773050" w:rsidR="007E372F" w:rsidRPr="00210898" w:rsidRDefault="0043657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</w:t>
      </w:r>
      <w:r w:rsidR="008F2D9D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lieta, 19 ta’ Mejju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2020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59A7FEE5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4.40 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E48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026909D2" w14:textId="77777777" w:rsidR="007A3696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744E7EF2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210898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497B073B" w14:textId="77777777" w:rsidR="008F2D9D" w:rsidRDefault="0093305E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8F2D9D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s-Segretarju Parlamentari għas-Servizzi Finanzjarji u l-Ekonomija Diġitali l-Onor. Clayton Bartolo, l-Onor. Karol Aquilina, l-Onor. Carmelo Mifsud Bonnici, </w:t>
      </w:r>
      <w:r w:rsidR="0043657E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</w:t>
      </w:r>
      <w:r w:rsidR="005202A4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3934CD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Joe Mizzi</w:t>
      </w:r>
      <w:r w:rsidR="008F2D9D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u</w:t>
      </w:r>
      <w:r w:rsidR="0043657E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l-Onor. Clyde Puli</w:t>
      </w:r>
      <w:r w:rsidR="008F2D9D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14:paraId="6D802A90" w14:textId="202A913F" w:rsidR="0022452D" w:rsidRPr="003934CD" w:rsidRDefault="0022452D" w:rsidP="00C42839">
      <w:pPr>
        <w:ind w:right="-58"/>
        <w:rPr>
          <w:rFonts w:ascii="Times New Roman" w:hAnsi="Times New Roman"/>
          <w:bCs/>
          <w:iCs/>
          <w:szCs w:val="24"/>
          <w:lang w:val="mt-MT"/>
        </w:rPr>
      </w:pPr>
    </w:p>
    <w:p w14:paraId="1C12D5B6" w14:textId="1F0301B3" w:rsidR="003934CD" w:rsidRPr="003934CD" w:rsidRDefault="008F2D9D" w:rsidP="00C42839">
      <w:pPr>
        <w:ind w:right="-58"/>
        <w:rPr>
          <w:rFonts w:ascii="Times New Roman" w:hAnsi="Times New Roman"/>
          <w:bCs/>
          <w:iCs/>
          <w:szCs w:val="24"/>
          <w:lang w:val="mt-MT"/>
        </w:rPr>
      </w:pPr>
      <w:r>
        <w:rPr>
          <w:rFonts w:ascii="Times New Roman" w:hAnsi="Times New Roman"/>
          <w:bCs/>
          <w:iCs/>
          <w:szCs w:val="24"/>
          <w:lang w:val="mt-MT"/>
        </w:rPr>
        <w:t>L-Onor. Ian Castaldi Paris kien</w:t>
      </w:r>
      <w:r w:rsidR="003934CD" w:rsidRPr="003934CD">
        <w:rPr>
          <w:rFonts w:ascii="Times New Roman" w:hAnsi="Times New Roman"/>
          <w:bCs/>
          <w:iCs/>
          <w:szCs w:val="24"/>
          <w:lang w:val="mt-MT"/>
        </w:rPr>
        <w:t xml:space="preserve"> ukoll preżenti.</w:t>
      </w:r>
    </w:p>
    <w:p w14:paraId="68EDC727" w14:textId="7B2A041D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5ECD44F" w14:textId="77777777" w:rsidR="003934CD" w:rsidRPr="0022452D" w:rsidRDefault="003934CD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2F3E53F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8F2D9D">
        <w:rPr>
          <w:rFonts w:ascii="Times New Roman" w:hAnsi="Times New Roman"/>
          <w:color w:val="0D0D0D" w:themeColor="text1" w:themeTint="F2"/>
          <w:szCs w:val="24"/>
          <w:lang w:val="mt-MT"/>
        </w:rPr>
        <w:t>10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8F2D9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fit-30 ta’ Marzu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102A9821" w14:textId="77777777" w:rsidR="00C77541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6741A299" w14:textId="516FB476" w:rsidR="00270FA1" w:rsidRDefault="00AC0A02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</w:t>
      </w:r>
      <w:r w:rsidR="00270FA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L-IMĦALLEF EMERITU DOTT NOEL CUSCHIERI GĦALL-ĦATRA TA’ </w:t>
      </w:r>
      <w:r w:rsidR="00270FA1" w:rsidRPr="00270FA1">
        <w:rPr>
          <w:rFonts w:ascii="Times New Roman" w:hAnsi="Times New Roman"/>
          <w:b/>
          <w:i/>
          <w:iCs/>
          <w:color w:val="0D0D0D" w:themeColor="text1" w:themeTint="F2"/>
          <w:szCs w:val="24"/>
          <w:shd w:val="clear" w:color="auto" w:fill="FFFFFF"/>
          <w:lang w:val="mt-MT"/>
        </w:rPr>
        <w:t>CHAIR</w:t>
      </w:r>
      <w:r w:rsidR="00E63220">
        <w:rPr>
          <w:rFonts w:ascii="Times New Roman" w:hAnsi="Times New Roman"/>
          <w:b/>
          <w:i/>
          <w:iCs/>
          <w:color w:val="0D0D0D" w:themeColor="text1" w:themeTint="F2"/>
          <w:szCs w:val="24"/>
          <w:shd w:val="clear" w:color="auto" w:fill="FFFFFF"/>
          <w:lang w:val="mt-MT"/>
        </w:rPr>
        <w:t>MAN</w:t>
      </w:r>
      <w:r w:rsidR="00270FA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TAL-KUMMISSJONI NAZZJONALI GĦAL</w:t>
      </w:r>
      <w:r w:rsidR="00E63220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270FA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EDUKAZZJONI AVVANZATA U OGĦLA</w:t>
      </w:r>
    </w:p>
    <w:p w14:paraId="2CEAD0D9" w14:textId="77777777" w:rsidR="00270FA1" w:rsidRDefault="00270FA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EE0A2DE" w14:textId="7FAE4099" w:rsidR="00D96D53" w:rsidRDefault="00B149DC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l-4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5202A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4</w:t>
      </w:r>
      <w:r w:rsidR="004871B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0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</w:t>
      </w:r>
      <w:r w:rsidR="0072162D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</w:t>
      </w:r>
      <w:r w:rsidR="002A7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s-smigħ ta</w:t>
      </w:r>
      <w:r w:rsidR="00270FA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l-Imħallef Emeritu Dott Noel Cuschieri </w:t>
      </w:r>
      <w:r w:rsidR="005D21D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għall-ħatra ta’ </w:t>
      </w:r>
      <w:r w:rsidR="005D21D6">
        <w:rPr>
          <w:rFonts w:ascii="Times New Roman" w:eastAsia="Calibri" w:hAnsi="Times New Roman"/>
          <w:i/>
          <w:iCs/>
          <w:color w:val="0D0D0D" w:themeColor="text1" w:themeTint="F2"/>
          <w:szCs w:val="24"/>
          <w:lang w:val="mt-MT" w:eastAsia="en-GB"/>
        </w:rPr>
        <w:t>Chair</w:t>
      </w:r>
      <w:r w:rsidR="00E63220">
        <w:rPr>
          <w:rFonts w:ascii="Times New Roman" w:eastAsia="Calibri" w:hAnsi="Times New Roman"/>
          <w:i/>
          <w:iCs/>
          <w:color w:val="0D0D0D" w:themeColor="text1" w:themeTint="F2"/>
          <w:szCs w:val="24"/>
          <w:lang w:val="mt-MT" w:eastAsia="en-GB"/>
        </w:rPr>
        <w:t>man</w:t>
      </w:r>
      <w:r w:rsidR="005D21D6">
        <w:rPr>
          <w:rFonts w:ascii="Times New Roman" w:eastAsia="Calibri" w:hAnsi="Times New Roman"/>
          <w:i/>
          <w:iCs/>
          <w:color w:val="0D0D0D" w:themeColor="text1" w:themeTint="F2"/>
          <w:szCs w:val="24"/>
          <w:lang w:val="mt-MT" w:eastAsia="en-GB"/>
        </w:rPr>
        <w:t xml:space="preserve"> </w:t>
      </w:r>
      <w:r w:rsidR="005D21D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tal-Kummissjoni Nazzjonali għal</w:t>
      </w:r>
      <w:r w:rsidR="00E63220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5D21D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Edukazzjoni Avvanzata u Ogħla 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</w:t>
      </w:r>
      <w:r w:rsidR="008333D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37 tal-Att dwar l-Amministrazzjoni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Pubblika, Kap</w:t>
      </w:r>
      <w:r w:rsidR="001C263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8333D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595</w:t>
      </w:r>
      <w:r w:rsidR="005D790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 I</w:t>
      </w:r>
      <w:r w:rsidR="004D1F53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-President tal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-Kumitat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informa 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li</w:t>
      </w:r>
      <w:r w:rsidR="00270FA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d-Dott Noel Cuschieri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d-domandi u t-tweġibiet 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mibgħuta minn</w:t>
      </w:r>
      <w:r w:rsidR="00270FA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 kienu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ser jiġu ppubblikati </w:t>
      </w:r>
      <w:r w:rsidR="00D96D53"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tal-Artikolu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38 (2)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tal-Att dwar l-Amministr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azzjoni Pubblika.</w:t>
      </w:r>
    </w:p>
    <w:p w14:paraId="34DE6609" w14:textId="77777777" w:rsidR="007C2E71" w:rsidRDefault="007C2E7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FBFCC16" w14:textId="2D075C94" w:rsidR="00BD0733" w:rsidRDefault="00AA108A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</w:t>
      </w:r>
      <w:r w:rsidR="007C2E7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Dott. Noel Cuschieri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spjega l-għanijiet</w:t>
      </w:r>
      <w:r w:rsidR="0064744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l-funzjonijiet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tal-Kummissjoni Nazzjonali għal</w:t>
      </w:r>
      <w:r w:rsidR="00E6322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Edukazzjoni Avvanzata u Ogħla</w:t>
      </w:r>
      <w:r w:rsidR="003D7BB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="00C94BAE">
        <w:rPr>
          <w:rFonts w:ascii="Times New Roman" w:hAnsi="Times New Roman"/>
          <w:color w:val="0D0D0D" w:themeColor="text1" w:themeTint="F2"/>
          <w:szCs w:val="24"/>
          <w:lang w:val="mt-MT"/>
        </w:rPr>
        <w:t>il-Membri tal-Kumitat staqsewh domandi relatati ma</w:t>
      </w:r>
      <w:r w:rsidR="000D0401">
        <w:rPr>
          <w:rFonts w:ascii="Times New Roman" w:hAnsi="Times New Roman"/>
          <w:color w:val="0D0D0D" w:themeColor="text1" w:themeTint="F2"/>
          <w:szCs w:val="24"/>
          <w:lang w:val="mt-MT"/>
        </w:rPr>
        <w:t>l-kariga li għaliha ġie nominat.</w:t>
      </w:r>
      <w:r w:rsidR="001E52A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Dawn inkludew </w:t>
      </w:r>
      <w:r w:rsidR="00BD073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l-isfidi li għandha l-Kummissjoni, strateġiji biex </w:t>
      </w:r>
      <w:r w:rsidR="005D790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is-settur edukattiv </w:t>
      </w:r>
      <w:r w:rsidR="00BD073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f’pajjiżna </w:t>
      </w:r>
      <w:r w:rsidR="005D7901">
        <w:rPr>
          <w:rFonts w:ascii="Times New Roman" w:hAnsi="Times New Roman"/>
          <w:color w:val="0D0D0D" w:themeColor="text1" w:themeTint="F2"/>
          <w:szCs w:val="24"/>
          <w:lang w:val="mt-MT"/>
        </w:rPr>
        <w:t>j</w:t>
      </w:r>
      <w:r w:rsidR="00BD073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imxi ‘l quddiem, </w:t>
      </w:r>
      <w:r w:rsidR="005D21D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ir-rwol tal-Kummissjoni mil-lat ta’ liċenzjar u għaldaqstant </w:t>
      </w:r>
      <w:r w:rsidR="00BD0733">
        <w:rPr>
          <w:rFonts w:ascii="Times New Roman" w:hAnsi="Times New Roman"/>
          <w:color w:val="0D0D0D" w:themeColor="text1" w:themeTint="F2"/>
          <w:szCs w:val="24"/>
          <w:lang w:val="mt-MT"/>
        </w:rPr>
        <w:t>il-ħtieġa ta’ reputazzjoni tajba f</w:t>
      </w:r>
      <w:r w:rsidR="005D7901">
        <w:rPr>
          <w:rFonts w:ascii="Times New Roman" w:hAnsi="Times New Roman"/>
          <w:color w:val="0D0D0D" w:themeColor="text1" w:themeTint="F2"/>
          <w:szCs w:val="24"/>
          <w:lang w:val="mt-MT"/>
        </w:rPr>
        <w:t>’dan is-settur.</w:t>
      </w:r>
      <w:r w:rsidR="00AE570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</w:p>
    <w:p w14:paraId="7789A569" w14:textId="769B9F2F" w:rsidR="003D7BB9" w:rsidRDefault="003D7BB9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B36B999" w14:textId="7D19246A" w:rsidR="003D7BB9" w:rsidRDefault="003D7BB9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896E5A0" w14:textId="5FF41359" w:rsidR="003D7BB9" w:rsidRDefault="003D7BB9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CBCEBEA" w14:textId="0495F7A0" w:rsidR="000D0401" w:rsidRPr="00210898" w:rsidRDefault="000D0401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 xml:space="preserve">Wara li ġiet konkluża d-diskussjoni, il-Kumitat qabel li għandu jagħti parir favur il-ħatra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ta’ D</w:t>
      </w:r>
      <w:r w:rsidR="00270FA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ott Noel Cuschieri bħala </w:t>
      </w:r>
      <w:r w:rsidR="00140089"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>Chair</w:t>
      </w:r>
      <w:r w:rsidR="00E63220"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>man</w:t>
      </w:r>
      <w:r w:rsidR="00140089">
        <w:rPr>
          <w:rFonts w:ascii="Times New Roman" w:hAnsi="Times New Roman"/>
          <w:i/>
          <w:iCs/>
          <w:color w:val="0D0D0D" w:themeColor="text1" w:themeTint="F2"/>
          <w:szCs w:val="24"/>
          <w:lang w:val="mt-MT"/>
        </w:rPr>
        <w:t xml:space="preserve"> </w:t>
      </w:r>
      <w:r w:rsidR="00140089">
        <w:rPr>
          <w:rFonts w:ascii="Times New Roman" w:hAnsi="Times New Roman"/>
          <w:color w:val="0D0D0D" w:themeColor="text1" w:themeTint="F2"/>
          <w:szCs w:val="24"/>
          <w:lang w:val="mt-MT"/>
        </w:rPr>
        <w:t>tal-Kummissjoni Nazzjonali għal</w:t>
      </w:r>
      <w:r w:rsidR="00E63220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140089">
        <w:rPr>
          <w:rFonts w:ascii="Times New Roman" w:hAnsi="Times New Roman"/>
          <w:color w:val="0D0D0D" w:themeColor="text1" w:themeTint="F2"/>
          <w:szCs w:val="24"/>
          <w:lang w:val="mt-MT"/>
        </w:rPr>
        <w:t>Edukazzjoni Avvanzata u Ogħla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</w:t>
      </w:r>
      <w:r w:rsidR="00A62AE0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bookmarkStart w:id="0" w:name="_GoBack"/>
      <w:r w:rsidR="004871B8">
        <w:rPr>
          <w:rFonts w:ascii="Times New Roman" w:hAnsi="Times New Roman"/>
          <w:color w:val="0D0D0D" w:themeColor="text1" w:themeTint="F2"/>
          <w:szCs w:val="24"/>
          <w:lang w:val="mt-MT"/>
        </w:rPr>
        <w:t>għall-</w:t>
      </w:r>
      <w:r w:rsidR="00140089">
        <w:rPr>
          <w:rFonts w:ascii="Times New Roman" w:hAnsi="Times New Roman"/>
          <w:color w:val="0D0D0D" w:themeColor="text1" w:themeTint="F2"/>
          <w:szCs w:val="24"/>
          <w:lang w:val="mt-MT"/>
        </w:rPr>
        <w:t>Ed</w:t>
      </w:r>
      <w:bookmarkEnd w:id="0"/>
      <w:r w:rsidR="00140089">
        <w:rPr>
          <w:rFonts w:ascii="Times New Roman" w:hAnsi="Times New Roman"/>
          <w:color w:val="0D0D0D" w:themeColor="text1" w:themeTint="F2"/>
          <w:szCs w:val="24"/>
          <w:lang w:val="mt-MT"/>
        </w:rPr>
        <w:t>ukazzjoni u x-Xogħol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5ADA6124" w14:textId="000A0845" w:rsidR="000D0401" w:rsidRDefault="000D040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BEBE0B6" w14:textId="77777777" w:rsidR="00140089" w:rsidRDefault="00140089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E0A690D" w14:textId="739E2E7B" w:rsidR="00D96D53" w:rsidRPr="00210898" w:rsidRDefault="00D96D53" w:rsidP="00D96D53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</w:t>
      </w:r>
      <w:r w:rsidR="00F24A3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S-S</w:t>
      </w:r>
      <w:r w:rsidR="00270FA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INJURA MARLENE MIZZI GĦALL-ĦATRA TA’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MHUX 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RESIDENTI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</w:t>
      </w:r>
      <w:r w:rsidR="00F24A3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IŻ</w:t>
      </w:r>
      <w:r w:rsidR="00270FA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VEZJA U N-NORVEĠJA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706D1F31" w14:textId="77777777" w:rsidR="00D96D53" w:rsidRDefault="00D96D53" w:rsidP="00D96D53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441EC4" w14:textId="59848382" w:rsidR="00D96D53" w:rsidRDefault="002F0CC5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Hekk kif </w:t>
      </w:r>
      <w:r w:rsidR="00D96D5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F24A3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s-smigħ tas-S</w:t>
      </w:r>
      <w:r w:rsidR="00270FA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injura Marlene Mizzi</w:t>
      </w:r>
      <w:r w:rsidR="00F24A3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5D21D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għall-ħatra ta’ Ambaxxatur ta’ Malta </w:t>
      </w:r>
      <w:r w:rsidR="00CD706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</w:t>
      </w:r>
      <w:r w:rsidR="005D21D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hux </w:t>
      </w:r>
      <w:r w:rsidR="005D790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R</w:t>
      </w:r>
      <w:r w:rsidR="005D21D6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esidenti għall-Iżvezja u n-Norveġja </w:t>
      </w:r>
      <w:r w:rsidR="00D96D5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</w:t>
      </w:r>
      <w:r w:rsidR="00D96D53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37 tal-Att dwar l-Amministrazzjoni</w:t>
      </w:r>
      <w:r w:rsidR="00D96D53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Pubblika, Kap. </w:t>
      </w:r>
      <w:r w:rsidR="00D96D53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595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, il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-President tal-Kumitat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informa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lis-S</w:t>
      </w:r>
      <w:r w:rsidR="00270FA1">
        <w:rPr>
          <w:rFonts w:ascii="Times New Roman" w:hAnsi="Times New Roman"/>
          <w:color w:val="0D0D0D" w:themeColor="text1" w:themeTint="F2"/>
          <w:szCs w:val="24"/>
          <w:lang w:val="mt-MT"/>
        </w:rPr>
        <w:t>injura Mizzi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d-domandi u t-tweġibiet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</w:t>
      </w:r>
      <w:r w:rsidR="005D21D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agħha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kienu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ser jiġu ppubblikati </w:t>
      </w:r>
      <w:r w:rsidR="00D96D53"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tal-Artikolu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38 (2)</w:t>
      </w:r>
      <w:r w:rsidR="00D96D5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tal-Att dwar l-Amministr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azzjoni Pubblika.</w:t>
      </w:r>
    </w:p>
    <w:p w14:paraId="6B5D36DE" w14:textId="2654A40F" w:rsidR="00D96D53" w:rsidRDefault="00D96D53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0A53FAB1" w14:textId="4E676B60" w:rsidR="00C909DD" w:rsidRDefault="00C909DD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Is-Sinjura Mizzi tkellmet dwar l-esperjenza tagħha bħala Membru tal-Parlament Ewropew u kif din tista’ tgħinha </w:t>
      </w:r>
      <w:r w:rsidR="005D790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fil-qadi ta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d-doveri </w:t>
      </w:r>
      <w:r w:rsidR="005D790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tagħha </w:t>
      </w:r>
      <w:r w:rsidR="001709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fil-kariga li kienet qed tiġi nominata għaliha, </w:t>
      </w:r>
      <w:r w:rsidR="005D7901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jekk i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l-Kumitat jirrakkomanda</w:t>
      </w:r>
      <w:r w:rsidR="001709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ha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favur tali kariga. </w:t>
      </w:r>
    </w:p>
    <w:p w14:paraId="2A5A7A8F" w14:textId="77777777" w:rsidR="00C909DD" w:rsidRDefault="00C909DD" w:rsidP="00D96D53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3DB6DB7F" w14:textId="489913C7" w:rsidR="00B33676" w:rsidRDefault="009A0C0B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Waqt id-diskussjoni ssemmew</w:t>
      </w:r>
      <w:r w:rsidR="005D21D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il-viżjoni tal-Iżvezja fuq l-immigrazzjoni irregolari</w:t>
      </w:r>
      <w:r w:rsidR="00C909D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l-investiment Żvediż f’Malta relatat mal-iG</w:t>
      </w:r>
      <w:r w:rsidR="0013353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aming. </w:t>
      </w:r>
      <w:r w:rsidR="00C909DD">
        <w:rPr>
          <w:rFonts w:ascii="Times New Roman" w:hAnsi="Times New Roman"/>
          <w:color w:val="0D0D0D" w:themeColor="text1" w:themeTint="F2"/>
          <w:szCs w:val="24"/>
          <w:lang w:val="mt-MT"/>
        </w:rPr>
        <w:t>Issemmew ukoll il</w:t>
      </w:r>
      <w:r w:rsidR="00B3367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-programmi </w:t>
      </w:r>
      <w:r w:rsidR="0013353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min-naħa tan-Norveġja </w:t>
      </w:r>
      <w:r w:rsidR="00B3367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Malta </w:t>
      </w:r>
      <w:r w:rsidR="00133536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gawdiet </w:t>
      </w:r>
      <w:r w:rsidR="00C909D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minnhom </w:t>
      </w:r>
      <w:r w:rsidR="00133536">
        <w:rPr>
          <w:rFonts w:ascii="Times New Roman" w:hAnsi="Times New Roman"/>
          <w:color w:val="0D0D0D" w:themeColor="text1" w:themeTint="F2"/>
          <w:szCs w:val="24"/>
          <w:lang w:val="mt-MT"/>
        </w:rPr>
        <w:t>matul is-snin.</w:t>
      </w:r>
    </w:p>
    <w:p w14:paraId="57172F1A" w14:textId="72A32F49" w:rsidR="003D7BB9" w:rsidRDefault="003D7BB9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7254C53" w14:textId="7933E64E" w:rsidR="00D96D53" w:rsidRPr="00210898" w:rsidRDefault="00D96D53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Wara li ġiet konkluża d-diskussjoni, il-Kumitat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s-</w:t>
      </w:r>
      <w:r w:rsidR="00140089">
        <w:rPr>
          <w:rFonts w:ascii="Times New Roman" w:hAnsi="Times New Roman"/>
          <w:color w:val="0D0D0D" w:themeColor="text1" w:themeTint="F2"/>
          <w:szCs w:val="24"/>
          <w:lang w:val="mt-MT"/>
        </w:rPr>
        <w:t>Sinjura Marlene Mizzi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mhux Residenti għall-</w:t>
      </w:r>
      <w:r w:rsidR="004D1F53">
        <w:rPr>
          <w:rFonts w:ascii="Times New Roman" w:hAnsi="Times New Roman"/>
          <w:color w:val="0D0D0D" w:themeColor="text1" w:themeTint="F2"/>
          <w:szCs w:val="24"/>
          <w:lang w:val="mt-MT"/>
        </w:rPr>
        <w:t>Iż</w:t>
      </w:r>
      <w:r w:rsidR="00140089">
        <w:rPr>
          <w:rFonts w:ascii="Times New Roman" w:hAnsi="Times New Roman"/>
          <w:color w:val="0D0D0D" w:themeColor="text1" w:themeTint="F2"/>
          <w:szCs w:val="24"/>
          <w:lang w:val="mt-MT"/>
        </w:rPr>
        <w:t>vezja u n-Norveġja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</w:t>
      </w:r>
      <w:r w:rsidR="00A62AE0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5942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1CEE01A4" w14:textId="77777777" w:rsidR="00D96D53" w:rsidRDefault="00D96D53" w:rsidP="00D96D5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4A65397" w14:textId="7E90339E" w:rsidR="00D96D53" w:rsidRDefault="001946A0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il-5.</w:t>
      </w:r>
      <w:r w:rsidR="003D7BB9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="00FE004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pm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0E1F22EC" w14:textId="77777777" w:rsidR="00E01BFC" w:rsidRPr="00210898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43BEA04" w14:textId="2E5B2553" w:rsidR="00603307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79B3BE49" w14:textId="77777777" w:rsidR="00133536" w:rsidRDefault="0013353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57F4E694" w14:textId="77777777" w:rsidR="007A3696" w:rsidRPr="00210898" w:rsidRDefault="007A3696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44487037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0AE1D2F8" w14:textId="29BBA113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8BC93D" w14:textId="77777777" w:rsidR="005D7901" w:rsidRPr="00210898" w:rsidRDefault="005D790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609BAC5E" w:rsidR="00667BDC" w:rsidRPr="00210898" w:rsidRDefault="007A369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210898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70DCB0F4" w14:textId="0543007E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15A9771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46626"/>
    <w:rsid w:val="00071B91"/>
    <w:rsid w:val="000A79FF"/>
    <w:rsid w:val="000B0FC9"/>
    <w:rsid w:val="000C10B1"/>
    <w:rsid w:val="000C7D66"/>
    <w:rsid w:val="000D0401"/>
    <w:rsid w:val="000D0AC2"/>
    <w:rsid w:val="000D4ACE"/>
    <w:rsid w:val="000D6923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40089"/>
    <w:rsid w:val="00140F74"/>
    <w:rsid w:val="001550E7"/>
    <w:rsid w:val="00166A11"/>
    <w:rsid w:val="00170939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620EB"/>
    <w:rsid w:val="00270AD7"/>
    <w:rsid w:val="00270C5C"/>
    <w:rsid w:val="00270FA1"/>
    <w:rsid w:val="002710D6"/>
    <w:rsid w:val="00282DBB"/>
    <w:rsid w:val="0028603D"/>
    <w:rsid w:val="00294BB0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E0418"/>
    <w:rsid w:val="002E29D1"/>
    <w:rsid w:val="002F0298"/>
    <w:rsid w:val="002F0B1E"/>
    <w:rsid w:val="002F0CC5"/>
    <w:rsid w:val="00300C06"/>
    <w:rsid w:val="00312F0E"/>
    <w:rsid w:val="00313426"/>
    <w:rsid w:val="0033614B"/>
    <w:rsid w:val="003513ED"/>
    <w:rsid w:val="00372BAE"/>
    <w:rsid w:val="003919CF"/>
    <w:rsid w:val="003934CD"/>
    <w:rsid w:val="00393BA9"/>
    <w:rsid w:val="003A324E"/>
    <w:rsid w:val="003C075A"/>
    <w:rsid w:val="003D72EA"/>
    <w:rsid w:val="003D7BB9"/>
    <w:rsid w:val="003E3084"/>
    <w:rsid w:val="003E797F"/>
    <w:rsid w:val="003E7DA0"/>
    <w:rsid w:val="003F1ECE"/>
    <w:rsid w:val="003F50DF"/>
    <w:rsid w:val="003F78E3"/>
    <w:rsid w:val="00410E32"/>
    <w:rsid w:val="00412E02"/>
    <w:rsid w:val="00417A4B"/>
    <w:rsid w:val="004242D1"/>
    <w:rsid w:val="00434986"/>
    <w:rsid w:val="0043657E"/>
    <w:rsid w:val="00443259"/>
    <w:rsid w:val="0045526C"/>
    <w:rsid w:val="00462988"/>
    <w:rsid w:val="0047050D"/>
    <w:rsid w:val="00473DBF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C6367"/>
    <w:rsid w:val="005C742C"/>
    <w:rsid w:val="005D21D6"/>
    <w:rsid w:val="005D7230"/>
    <w:rsid w:val="005D7901"/>
    <w:rsid w:val="005E24FA"/>
    <w:rsid w:val="005E5743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401ED"/>
    <w:rsid w:val="006438BE"/>
    <w:rsid w:val="00647444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E482E"/>
    <w:rsid w:val="006E4B9A"/>
    <w:rsid w:val="006E6750"/>
    <w:rsid w:val="006F2C1C"/>
    <w:rsid w:val="00700FCC"/>
    <w:rsid w:val="00702B90"/>
    <w:rsid w:val="0070598E"/>
    <w:rsid w:val="00705EC3"/>
    <w:rsid w:val="0072162D"/>
    <w:rsid w:val="007526CD"/>
    <w:rsid w:val="00756D42"/>
    <w:rsid w:val="007615C6"/>
    <w:rsid w:val="00770094"/>
    <w:rsid w:val="007714C7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333DC"/>
    <w:rsid w:val="00833C90"/>
    <w:rsid w:val="008342A6"/>
    <w:rsid w:val="008516C4"/>
    <w:rsid w:val="00853A77"/>
    <w:rsid w:val="008C14AC"/>
    <w:rsid w:val="008C15C6"/>
    <w:rsid w:val="008E706D"/>
    <w:rsid w:val="008F2D9D"/>
    <w:rsid w:val="008F5FDF"/>
    <w:rsid w:val="00906D54"/>
    <w:rsid w:val="009123CD"/>
    <w:rsid w:val="0093305E"/>
    <w:rsid w:val="00936BBB"/>
    <w:rsid w:val="00944888"/>
    <w:rsid w:val="00954C34"/>
    <w:rsid w:val="00957983"/>
    <w:rsid w:val="009719A6"/>
    <w:rsid w:val="009758FA"/>
    <w:rsid w:val="00976614"/>
    <w:rsid w:val="00991C01"/>
    <w:rsid w:val="0099514E"/>
    <w:rsid w:val="009A0C0B"/>
    <w:rsid w:val="009B17F0"/>
    <w:rsid w:val="009C78D2"/>
    <w:rsid w:val="009D00AA"/>
    <w:rsid w:val="009D6B12"/>
    <w:rsid w:val="009E1598"/>
    <w:rsid w:val="009E3E64"/>
    <w:rsid w:val="009F7C70"/>
    <w:rsid w:val="00A068A2"/>
    <w:rsid w:val="00A21959"/>
    <w:rsid w:val="00A22B07"/>
    <w:rsid w:val="00A22C10"/>
    <w:rsid w:val="00A22F88"/>
    <w:rsid w:val="00A32860"/>
    <w:rsid w:val="00A42FB7"/>
    <w:rsid w:val="00A5133F"/>
    <w:rsid w:val="00A517C1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570E"/>
    <w:rsid w:val="00AE657A"/>
    <w:rsid w:val="00AF0CC1"/>
    <w:rsid w:val="00B02161"/>
    <w:rsid w:val="00B07EC3"/>
    <w:rsid w:val="00B149DC"/>
    <w:rsid w:val="00B163E8"/>
    <w:rsid w:val="00B16915"/>
    <w:rsid w:val="00B2290A"/>
    <w:rsid w:val="00B33676"/>
    <w:rsid w:val="00B41337"/>
    <w:rsid w:val="00B65AD1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41BA8"/>
    <w:rsid w:val="00D45853"/>
    <w:rsid w:val="00D45AE9"/>
    <w:rsid w:val="00D505A7"/>
    <w:rsid w:val="00D6012A"/>
    <w:rsid w:val="00D61A11"/>
    <w:rsid w:val="00D63786"/>
    <w:rsid w:val="00D666D9"/>
    <w:rsid w:val="00D96D53"/>
    <w:rsid w:val="00DA6AD1"/>
    <w:rsid w:val="00DA6BD2"/>
    <w:rsid w:val="00DB4299"/>
    <w:rsid w:val="00DC3A83"/>
    <w:rsid w:val="00DD5B5C"/>
    <w:rsid w:val="00DF2F22"/>
    <w:rsid w:val="00E01BFC"/>
    <w:rsid w:val="00E11217"/>
    <w:rsid w:val="00E1200C"/>
    <w:rsid w:val="00E17620"/>
    <w:rsid w:val="00E20A90"/>
    <w:rsid w:val="00E22450"/>
    <w:rsid w:val="00E344CE"/>
    <w:rsid w:val="00E3526B"/>
    <w:rsid w:val="00E41E9A"/>
    <w:rsid w:val="00E51429"/>
    <w:rsid w:val="00E52488"/>
    <w:rsid w:val="00E52C5B"/>
    <w:rsid w:val="00E6124F"/>
    <w:rsid w:val="00E63220"/>
    <w:rsid w:val="00E64D30"/>
    <w:rsid w:val="00E65BDB"/>
    <w:rsid w:val="00E7015B"/>
    <w:rsid w:val="00E87D71"/>
    <w:rsid w:val="00E919A3"/>
    <w:rsid w:val="00E93E87"/>
    <w:rsid w:val="00E9427A"/>
    <w:rsid w:val="00E943E5"/>
    <w:rsid w:val="00EA5487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377B-1872-4572-AEF0-1883DD5C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9</cp:revision>
  <cp:lastPrinted>2020-05-20T13:46:00Z</cp:lastPrinted>
  <dcterms:created xsi:type="dcterms:W3CDTF">2020-05-20T06:33:00Z</dcterms:created>
  <dcterms:modified xsi:type="dcterms:W3CDTF">2020-05-29T12:48:00Z</dcterms:modified>
</cp:coreProperties>
</file>