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44A" w:rsidRDefault="0007744A" w:rsidP="0007744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7744A" w:rsidRDefault="0007744A" w:rsidP="0007744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7744A" w:rsidRDefault="0007744A" w:rsidP="0007744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07744A" w:rsidRDefault="0007744A" w:rsidP="0007744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25</w:t>
      </w:r>
    </w:p>
    <w:p w:rsidR="0007744A" w:rsidRDefault="0007744A" w:rsidP="0007744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It-Tnejn,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Novembru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39746C">
        <w:rPr>
          <w:rFonts w:ascii="Times New Roman" w:hAnsi="Times New Roman" w:cs="Times New Roman"/>
          <w:b/>
          <w:sz w:val="24"/>
          <w:szCs w:val="24"/>
          <w:lang w:val="it-IT"/>
        </w:rPr>
        <w:t>25</w:t>
      </w:r>
    </w:p>
    <w:p w:rsidR="0007744A" w:rsidRDefault="0007744A" w:rsidP="0007744A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It-Tnejn, 1</w:t>
      </w:r>
      <w:r w:rsidR="0039746C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39746C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Novembru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7744A" w:rsidRDefault="0007744A" w:rsidP="0007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fil-5:</w:t>
      </w:r>
      <w:r w:rsidR="0039746C">
        <w:rPr>
          <w:rFonts w:ascii="Times New Roman" w:hAnsi="Times New Roman" w:cs="Times New Roman"/>
          <w:b/>
          <w:sz w:val="24"/>
          <w:szCs w:val="24"/>
          <w:lang w:val="it-IT"/>
        </w:rPr>
        <w:t>48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07744A" w:rsidRDefault="0007744A" w:rsidP="0007744A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07744A">
          <w:pgSz w:w="11906" w:h="16838"/>
          <w:pgMar w:top="1440" w:right="1440" w:bottom="1440" w:left="1440" w:header="708" w:footer="708" w:gutter="0"/>
          <w:cols w:space="720"/>
        </w:sectPr>
      </w:pPr>
    </w:p>
    <w:p w:rsidR="0007744A" w:rsidRDefault="0007744A" w:rsidP="000774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44A" w:rsidRDefault="0007744A" w:rsidP="000774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744A" w:rsidRDefault="0007744A" w:rsidP="00077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7744A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:rsidR="00C10F2E" w:rsidRPr="00C10F2E" w:rsidRDefault="00C10F2E" w:rsidP="00C10F2E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C10F2E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Il-Minuti tal-Laqgħa Nru 24 li saret fit-23 ta’ Ottubru, 2019 ġew ikkonfermati.</w:t>
      </w:r>
    </w:p>
    <w:p w:rsidR="00C10F2E" w:rsidRPr="00C10F2E" w:rsidRDefault="00C10F2E" w:rsidP="00C10F2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1A7C26" w:rsidRDefault="00C10F2E" w:rsidP="001A7C2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1A7C26">
        <w:rPr>
          <w:rFonts w:ascii="Times New Roman" w:hAnsi="Times New Roman" w:cs="Times New Roman"/>
          <w:b/>
          <w:sz w:val="24"/>
          <w:lang w:val="mt-MT"/>
        </w:rPr>
        <w:t>ABBOZZ TA’ LIĠI DWAR L-EDUKAZZJONI</w:t>
      </w:r>
    </w:p>
    <w:p w:rsidR="001A7C26" w:rsidRDefault="001A7C26" w:rsidP="001A7C2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</w:p>
    <w:p w:rsidR="00C10F2E" w:rsidRPr="001A7C26" w:rsidRDefault="00C10F2E" w:rsidP="001A7C2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lang w:val="mt-MT"/>
        </w:rPr>
      </w:pPr>
      <w:r w:rsidRPr="001A7C26">
        <w:rPr>
          <w:rFonts w:ascii="Times New Roman" w:hAnsi="Times New Roman" w:cs="Times New Roman"/>
          <w:b/>
          <w:i/>
          <w:sz w:val="24"/>
          <w:lang w:val="mt-MT"/>
        </w:rPr>
        <w:t>EDUCATION BILL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Skont riżoluzzjoni fis-Seduta Nru 275 tal-Erbgħa, 6 ta’ Novembru 2019, il-Kumitat iltaqa’ biex jikkonsidra mill-ġdid dan l-Abbozz ta’ Liġi.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9746C" w:rsidRPr="00C10F2E" w:rsidRDefault="0039746C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Klawsola 2 – </w:t>
      </w:r>
      <w:r w:rsidRPr="00C10F2E">
        <w:rPr>
          <w:rFonts w:ascii="Times New Roman" w:hAnsi="Times New Roman" w:cs="Times New Roman"/>
          <w:lang w:val="mt-MT"/>
        </w:rPr>
        <w:t>Tifsir.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i/>
          <w:lang w:val="mt-MT"/>
        </w:rPr>
        <w:t xml:space="preserve">Clause 2 – </w:t>
      </w:r>
      <w:r w:rsidRPr="00C10F2E">
        <w:rPr>
          <w:rFonts w:ascii="Times New Roman" w:hAnsi="Times New Roman" w:cs="Times New Roman"/>
          <w:i/>
          <w:lang w:val="mt-MT"/>
        </w:rPr>
        <w:t>Interpretation.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C10F2E">
        <w:rPr>
          <w:rFonts w:ascii="Times New Roman" w:hAnsi="Times New Roman" w:cs="Times New Roman"/>
          <w:lang w:val="mt-MT"/>
        </w:rPr>
        <w:t xml:space="preserve"> Rimarki? Il-Ministru Evarist Bartolo.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(Ministru għall-Edukazzjoni u x-Xogħol):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Pr="00C10F2E" w:rsidRDefault="00C10F2E" w:rsidP="00C10F2E">
      <w:pPr>
        <w:spacing w:after="0" w:line="240" w:lineRule="auto"/>
        <w:ind w:hanging="720"/>
        <w:jc w:val="both"/>
        <w:rPr>
          <w:rFonts w:ascii="Times New Roman" w:hAnsi="Times New Roman" w:cs="Times New Roman"/>
          <w:color w:val="FF0000"/>
          <w:lang w:val="mt-MT"/>
        </w:rPr>
      </w:pPr>
    </w:p>
    <w:p w:rsidR="00C10F2E" w:rsidRPr="00C10F2E" w:rsidRDefault="00C10F2E" w:rsidP="001A7C2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“M”</w:t>
      </w:r>
      <w:r w:rsidRPr="00C10F2E">
        <w:rPr>
          <w:rFonts w:ascii="Times New Roman" w:hAnsi="Times New Roman" w:cs="Times New Roman"/>
          <w:lang w:val="mt-MT"/>
        </w:rPr>
        <w:tab/>
        <w:t>Fi klawsola 2, kif emendata, id-definizzjoni “Bord għal Materji dwar l-Edukazzjoni” għandha tiġi sostitwita b’dan li ġej: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1A7C2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 “Bord”, ħlief fejn definit mod ieħor, tfisser il-Bord għal Materji dwar l-Edukazzjoni stabbilit bl-artikolu 68;”.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1A7C2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“M”</w:t>
      </w:r>
      <w:r w:rsidRPr="00C10F2E">
        <w:rPr>
          <w:rFonts w:ascii="Times New Roman" w:hAnsi="Times New Roman" w:cs="Times New Roman"/>
          <w:i/>
          <w:lang w:val="mt-MT"/>
        </w:rPr>
        <w:tab/>
        <w:t>In clause 2, as amended, the definition “Board for Educational Matters” shall be substituted by the following:</w:t>
      </w:r>
    </w:p>
    <w:p w:rsidR="00C10F2E" w:rsidRPr="00C10F2E" w:rsidRDefault="00C10F2E" w:rsidP="001A7C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1A7C2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“ “Board”, except where otherwise defined, means the Board for Educational Matters established by article 68;”.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Sur President, permezz ta’ din l-emenda qegħdin niċċaraw għal liema Bord qed nirreferu.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2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“M”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2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2, kif emendata, għaddiet nem. con. u ġiet ordnata ssir parti mill-Abbozz ta’ Liġi.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Klawsola 8 – </w:t>
      </w:r>
      <w:r w:rsidRPr="00C10F2E">
        <w:rPr>
          <w:rFonts w:ascii="Times New Roman" w:eastAsia="TimesNewRoman" w:hAnsi="Times New Roman" w:cs="Times New Roman"/>
          <w:lang w:val="mt-MT"/>
        </w:rPr>
        <w:t>L-aqwa interessi edukattivi tal-minuri.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C10F2E">
        <w:rPr>
          <w:rFonts w:ascii="Times New Roman" w:hAnsi="Times New Roman" w:cs="Times New Roman"/>
          <w:b/>
          <w:i/>
          <w:lang w:val="mt-MT"/>
        </w:rPr>
        <w:t>Clause 8 –</w:t>
      </w:r>
      <w:r w:rsidRPr="00C10F2E">
        <w:rPr>
          <w:rFonts w:ascii="Times New Roman" w:eastAsia="TimesNewRoman" w:hAnsi="Times New Roman" w:cs="Times New Roman"/>
          <w:i/>
          <w:lang w:val="mt-MT"/>
        </w:rPr>
        <w:t xml:space="preserve"> Best educational interests of the minor.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Rimarki?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B766C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“N”</w:t>
      </w:r>
      <w:r w:rsidRPr="00C10F2E">
        <w:rPr>
          <w:rFonts w:ascii="Times New Roman" w:hAnsi="Times New Roman" w:cs="Times New Roman"/>
          <w:lang w:val="mt-MT"/>
        </w:rPr>
        <w:tab/>
        <w:t>Klawsola 8, kif emendata, għandha tiġi emendata kif ġej: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 xml:space="preserve">(a) fil-proviso tas-subklawsola (2) tagħha, minflok </w:t>
      </w:r>
      <w:r w:rsidRPr="00C10F2E">
        <w:rPr>
          <w:rFonts w:ascii="Times New Roman" w:hAnsi="Times New Roman" w:cs="Times New Roman"/>
          <w:bCs/>
          <w:lang w:val="mt-MT"/>
        </w:rPr>
        <w:t>il-kliem “</w:t>
      </w:r>
      <w:r w:rsidRPr="00C10F2E">
        <w:rPr>
          <w:rFonts w:ascii="Times New Roman" w:hAnsi="Times New Roman" w:cs="Times New Roman"/>
          <w:lang w:val="mt-MT"/>
        </w:rPr>
        <w:t xml:space="preserve">Bord tal-Affarijiet Edukattivi” għandha tidħol il-kelma “Bord”; u </w:t>
      </w: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(b) fis-subklawsola (6) tagħha, kif miżjuda, minflok il-kliem “lill-Bord għal Materji dwar l-Edukazzjoni” għandhom jidħlu l-kliem “lill-Bord”.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B766C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  <w:lang w:val="mt-MT"/>
        </w:rPr>
        <w:t>“N”</w:t>
      </w:r>
      <w:r w:rsidRPr="00C10F2E">
        <w:rPr>
          <w:rFonts w:ascii="Times New Roman" w:hAnsi="Times New Roman" w:cs="Times New Roman"/>
          <w:i/>
        </w:rPr>
        <w:tab/>
        <w:t>Clause 8, as amended, shall be amended as follows: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</w:rPr>
        <w:t>(a) in the proviso to sub-clause (2) thereof, for the words “Board for Educational Matters” there shall be substituted the word “Board”; and</w:t>
      </w: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:rsidR="00C10F2E" w:rsidRPr="00C10F2E" w:rsidRDefault="00C10F2E" w:rsidP="00B766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</w:rPr>
        <w:t>(b) in sub-clause (6) thereof, as added, for the words “Board for Education Matters” there shall be substituted the word “Board”.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8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“N”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8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8, kif emendata, għaddiet nem. con. u ġiet ordnata ssir parti mill-Abbozz ta’ Liġi.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Klawsola 13 – </w:t>
      </w:r>
      <w:r w:rsidRPr="00C10F2E">
        <w:rPr>
          <w:rFonts w:ascii="Times New Roman" w:eastAsia="TimesNewRoman" w:hAnsi="Times New Roman" w:cs="Times New Roman"/>
          <w:lang w:val="mt-MT"/>
        </w:rPr>
        <w:t>Ħatra ta’ Diretturi Ġenerali.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i/>
          <w:lang w:val="mt-MT"/>
        </w:rPr>
        <w:t xml:space="preserve">Clause 13 – </w:t>
      </w:r>
      <w:r w:rsidRPr="00C10F2E">
        <w:rPr>
          <w:rFonts w:ascii="Times New Roman" w:eastAsia="TimesNewRoman" w:hAnsi="Times New Roman" w:cs="Times New Roman"/>
          <w:i/>
          <w:lang w:val="mt-MT"/>
        </w:rPr>
        <w:t>Appointment of Directors General.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Rimarki?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“O”</w:t>
      </w:r>
      <w:r w:rsidRPr="00C10F2E">
        <w:rPr>
          <w:rFonts w:ascii="Times New Roman" w:hAnsi="Times New Roman" w:cs="Times New Roman"/>
          <w:lang w:val="mt-MT"/>
        </w:rPr>
        <w:tab/>
        <w:t>Fil-klawsola 13 il-kelma “</w:t>
      </w:r>
      <w:r w:rsidRPr="00C10F2E">
        <w:rPr>
          <w:rFonts w:ascii="Times New Roman" w:eastAsia="Times New Roman" w:hAnsi="Times New Roman" w:cs="Times New Roman"/>
          <w:lang w:val="mt-MT" w:eastAsia="ko-KR"/>
        </w:rPr>
        <w:t>pubblika” għandha tiġi mħassra.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lang w:val="mt-MT" w:eastAsia="ko-KR"/>
        </w:rPr>
      </w:pPr>
      <w:r w:rsidRPr="00C10F2E">
        <w:rPr>
          <w:rFonts w:ascii="Times New Roman" w:eastAsia="Times New Roman" w:hAnsi="Times New Roman" w:cs="Times New Roman"/>
          <w:i/>
          <w:lang w:val="mt-MT" w:eastAsia="ko-KR"/>
        </w:rPr>
        <w:t xml:space="preserve">“O” </w:t>
      </w:r>
      <w:r w:rsidRPr="00C10F2E">
        <w:rPr>
          <w:rFonts w:ascii="Times New Roman" w:eastAsia="Times New Roman" w:hAnsi="Times New Roman" w:cs="Times New Roman"/>
          <w:i/>
          <w:lang w:val="mt-MT" w:eastAsia="ko-KR"/>
        </w:rPr>
        <w:tab/>
        <w:t>In clause 13 the word “public” shall be deleted.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Din l-emenda qiegħda ssir għaliex bħalissa fil-klawsola 13 insibu l-kliem “sejħa pubblika” meta f’din il-klawsola suppost qegħdin nitkellmu fuq proċedura taċ-Ċivil. Għaldaqstant l-kelma “pubblika” għandha tiġi mħassra.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13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“O”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13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13, kif emendata, għaddiet nem. con. u ġiet ordnata ssir parti mill-Abbozz ta’ Liġi.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Klawsola 63 – </w:t>
      </w:r>
      <w:r w:rsidRPr="00C10F2E">
        <w:rPr>
          <w:rFonts w:ascii="Times New Roman" w:eastAsia="TimesNewRoman" w:hAnsi="Times New Roman" w:cs="Times New Roman"/>
          <w:lang w:val="mt-MT"/>
        </w:rPr>
        <w:t>Reati magħmulin minn ġenituri.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  <w:r w:rsidRPr="00C10F2E">
        <w:rPr>
          <w:rFonts w:ascii="Times New Roman" w:hAnsi="Times New Roman" w:cs="Times New Roman"/>
          <w:b/>
          <w:i/>
          <w:lang w:val="mt-MT"/>
        </w:rPr>
        <w:t xml:space="preserve">Clause 63 – </w:t>
      </w:r>
      <w:r w:rsidRPr="00C10F2E">
        <w:rPr>
          <w:rFonts w:ascii="Times New Roman" w:eastAsia="TimesNewRoman" w:hAnsi="Times New Roman" w:cs="Times New Roman"/>
          <w:i/>
          <w:lang w:val="mt-MT"/>
        </w:rPr>
        <w:t>Offences committed by parents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Rimarki?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“P”</w:t>
      </w:r>
      <w:r w:rsidRPr="00C10F2E">
        <w:rPr>
          <w:rFonts w:ascii="Times New Roman" w:hAnsi="Times New Roman" w:cs="Times New Roman"/>
          <w:lang w:val="mt-MT"/>
        </w:rPr>
        <w:tab/>
        <w:t>Klawsola 63 għandha tiġi emendata kif ġej:</w:t>
      </w: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(a) fil-paragrafu (ċ) tas-subklawsola (1) tagħha, minflok il-kliem “Bord għal Materji Edukattivi” għandha tidħol il-kelma “Bord”; u</w:t>
      </w: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(b) fis-subklawsola (2) tagħha, minflok il-kliem “Bord għal Materji dwar l-Edukazzjoni” għandha tidħol il-kelma “Bord”.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“P”</w:t>
      </w:r>
      <w:r w:rsidRPr="00C10F2E">
        <w:rPr>
          <w:rFonts w:ascii="Times New Roman" w:hAnsi="Times New Roman" w:cs="Times New Roman"/>
          <w:i/>
          <w:lang w:val="mt-MT"/>
        </w:rPr>
        <w:tab/>
        <w:t>Clause 63 shall be amended as follows: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(a) in paragraph (c) of sub-clause (1) thereof, for the words “Board for Educational Matters” there shall be substituted the word “Board”; and</w:t>
      </w: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(b) in sub-clause (2) thereof, for the words “Board for Educational Matters” there shall be substituted the word “Board”.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Sur President, din l-emenda qiegħda ssir fl-istess spirtu tal-ewwel żewġ emendi li ressaqt, ċjoè biex minflok il-kliem “Bord għal Materji dwar l-Edukazzjoni” tidħol il-kelma “Bord”.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63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“P”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63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63, kif emendata, għaddiet nem. con. u ġiet ordnata ssir parti mill-Abbozz ta’ Liġi.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A1" w:rsidRPr="00C10F2E" w:rsidRDefault="000F2FA1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Klawsola 68 – </w:t>
      </w:r>
      <w:r w:rsidRPr="00C10F2E">
        <w:rPr>
          <w:rFonts w:ascii="Times New Roman" w:eastAsia="TimesNewRoman" w:hAnsi="Times New Roman" w:cs="Times New Roman"/>
          <w:lang w:val="mt-MT"/>
        </w:rPr>
        <w:t>Il-Bord għal Materji Edukattivi.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i/>
          <w:lang w:val="mt-MT"/>
        </w:rPr>
        <w:t xml:space="preserve">Clause 68 – </w:t>
      </w:r>
      <w:r w:rsidRPr="00C10F2E">
        <w:rPr>
          <w:rFonts w:ascii="Times New Roman" w:eastAsia="TimesNewRoman" w:hAnsi="Times New Roman" w:cs="Times New Roman"/>
          <w:i/>
          <w:lang w:val="mt-MT"/>
        </w:rPr>
        <w:t>Board for Educational Matters.</w:t>
      </w:r>
    </w:p>
    <w:p w:rsidR="00C10F2E" w:rsidRPr="00C10F2E" w:rsidRDefault="00C10F2E" w:rsidP="00C10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Rimarki?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A1" w:rsidRDefault="000F2FA1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2FA1" w:rsidRPr="00C10F2E" w:rsidRDefault="000F2FA1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Default="00C10F2E" w:rsidP="002C60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lastRenderedPageBreak/>
        <w:t>“Q”</w:t>
      </w:r>
      <w:r w:rsidRPr="00C10F2E">
        <w:rPr>
          <w:rFonts w:ascii="Times New Roman" w:hAnsi="Times New Roman" w:cs="Times New Roman"/>
          <w:lang w:val="mt-MT"/>
        </w:rPr>
        <w:tab/>
        <w:t>Fin-nota marġinali u fis-subklawsola (1) ta’ klawsola 68, minflok il-kliem “Bord għal Materji Edukattivi” għandhom jidħlu l-kliem “Bord għal Materji dwar l-Edukazzjoni”.</w:t>
      </w:r>
    </w:p>
    <w:p w:rsidR="002C60EA" w:rsidRPr="00C10F2E" w:rsidRDefault="002C60EA" w:rsidP="002C60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8C364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“Q”</w:t>
      </w:r>
      <w:r w:rsidRPr="00C10F2E">
        <w:rPr>
          <w:rFonts w:ascii="Times New Roman" w:hAnsi="Times New Roman" w:cs="Times New Roman"/>
          <w:i/>
          <w:lang w:val="mt-MT"/>
        </w:rPr>
        <w:tab/>
        <w:t>In the Maltese text of the marginal note and sub-clause (1) of clause 68, for the words “Bord għal Materji Edukattivi” there shall be substituted the words “Bord għal Materji dwar l-Edukazzjoni”.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Grazzi. Aktar rimarki? L-Onor. Clyde Puli.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CLYDE PULI: </w:t>
      </w:r>
      <w:r w:rsidRPr="00C10F2E">
        <w:rPr>
          <w:rFonts w:ascii="Times New Roman" w:hAnsi="Times New Roman" w:cs="Times New Roman"/>
          <w:lang w:val="mt-MT"/>
        </w:rPr>
        <w:t>Dawn huma biss teknikalitajiet hux hekk, jiġifieri permezz ta’ dawn l-emendi m’aħna nagħmlu l-ebda bidla sostantiva?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Hekk hu.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Nistieden lil Dr Vanni Bruno biex jintervjeni. Hawn permess? (Onor. Membri: Iva)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Il-permess ingħata.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DR VANNI BRUNO:</w:t>
      </w:r>
      <w:r w:rsidRPr="00C10F2E">
        <w:rPr>
          <w:rFonts w:ascii="Times New Roman" w:hAnsi="Times New Roman" w:cs="Times New Roman"/>
          <w:lang w:val="mt-MT"/>
        </w:rPr>
        <w:t xml:space="preserve"> Dawn l-emendi qed isiru għaliex m’hemmx għalfejn nużaw l-isem sħiħ tal-Bord għal Materji dwar l-Edukazzjoni ladarba ddefinixxejnieh fil-klawsola 2 imma huwa biżżejjed li nirreferu għalih bħala “l-Bord”.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68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“Q”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68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68, kif emendata, għaddiet nem. con. u ġiet ordnata ssir parti mill-Abbozz ta’ Liġi.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39746C" w:rsidRPr="00C10F2E" w:rsidRDefault="0039746C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Hawn qbil? (Onor. Membri: Iva)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C10F2E">
        <w:rPr>
          <w:rFonts w:ascii="Times New Roman" w:hAnsi="Times New Roman" w:cs="Times New Roman"/>
          <w:i/>
          <w:iCs/>
          <w:lang w:val="mt-MT"/>
        </w:rPr>
        <w:t>Fuq mozzjoni tal-Ministru għall-Edukazzjoni u x-Xogħol, il-Kumitat qabel li jawtorizza lill-Iskrivan tal-Kamra biex jikkoreġi xi żbalji tal-ortografija, jagħmel ir-rinumerazzjoni meħtieġa u xi emendi żgħar li jista’ jkun hemm bżonn.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jirriforma l-liġi dwar l-edukazzjoni f’Malta” għadda mill-Kumitat b’emendi.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eastAsia="SimSun" w:hAnsi="Times New Roman" w:cs="Times New Roman"/>
          <w:i/>
          <w:spacing w:val="2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bookmarkStart w:id="0" w:name="_Hlk25251076"/>
      <w:r w:rsidRPr="00C10F2E">
        <w:rPr>
          <w:rFonts w:ascii="Times New Roman" w:hAnsi="Times New Roman" w:cs="Times New Roman"/>
          <w:i/>
          <w:lang w:val="mt-MT"/>
        </w:rPr>
        <w:t xml:space="preserve">Id-diskussjoni fi stadju ta’ Kumitat ta’ dan l-Abbozz ta’ Liġi ġiet konkluża u l-Kumitat għadda </w:t>
      </w:r>
      <w:r w:rsidR="0039746C">
        <w:rPr>
          <w:rFonts w:ascii="Times New Roman" w:hAnsi="Times New Roman" w:cs="Times New Roman"/>
          <w:i/>
          <w:lang w:val="mt-MT"/>
        </w:rPr>
        <w:t>għall-item li jmiss</w:t>
      </w:r>
      <w:r w:rsidRPr="00C10F2E">
        <w:rPr>
          <w:rFonts w:ascii="Times New Roman" w:hAnsi="Times New Roman" w:cs="Times New Roman"/>
          <w:i/>
          <w:lang w:val="mt-MT"/>
        </w:rPr>
        <w:t>.</w:t>
      </w:r>
    </w:p>
    <w:bookmarkEnd w:id="0"/>
    <w:p w:rsidR="00C10F2E" w:rsidRPr="000F2FA1" w:rsidRDefault="001C2219" w:rsidP="000F2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  <w:r>
        <w:rPr>
          <w:rFonts w:ascii="Times New Roman" w:hAnsi="Times New Roman" w:cs="Times New Roman"/>
          <w:i/>
          <w:lang w:val="mt-MT"/>
        </w:rPr>
        <w:br w:type="column"/>
      </w:r>
      <w:r w:rsidR="00C10F2E" w:rsidRPr="000F2FA1">
        <w:rPr>
          <w:rFonts w:ascii="Times New Roman" w:hAnsi="Times New Roman" w:cs="Times New Roman"/>
          <w:b/>
          <w:sz w:val="24"/>
          <w:lang w:val="mt-MT"/>
        </w:rPr>
        <w:lastRenderedPageBreak/>
        <w:t>ABBOZZ TA’ LIĠI DWAR IL-PROFESSJONIJIET TAT-TAGĦLIM U L-PROFESSJONIJIET IMNISSLIN MINNHOM</w:t>
      </w:r>
    </w:p>
    <w:p w:rsidR="000F2FA1" w:rsidRPr="000F2FA1" w:rsidRDefault="000F2FA1" w:rsidP="000F2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mt-MT"/>
        </w:rPr>
      </w:pPr>
    </w:p>
    <w:p w:rsidR="00C10F2E" w:rsidRPr="000F2FA1" w:rsidRDefault="00C10F2E" w:rsidP="000F2FA1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lang w:val="mt-MT"/>
        </w:rPr>
      </w:pPr>
      <w:bookmarkStart w:id="1" w:name="_Hlk25251039"/>
      <w:r w:rsidRPr="000F2FA1">
        <w:rPr>
          <w:rFonts w:ascii="Times New Roman" w:hAnsi="Times New Roman" w:cs="Times New Roman"/>
          <w:b/>
          <w:i/>
          <w:color w:val="000000" w:themeColor="text1"/>
          <w:sz w:val="24"/>
          <w:lang w:val="mt-MT"/>
        </w:rPr>
        <w:t>TEACHING AND ALLIED PROFESSIONS BILL</w:t>
      </w:r>
    </w:p>
    <w:bookmarkEnd w:id="1"/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Skont riżoluzzjoni fis-Seduta Nru 275 tal-Erbgħa, 6 ta’ Novembru 2019, il-Kumitat iltaqa’ biex jikkonsidra mill-ġdid dan l-Abbozz ta’ Liġi.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550D" w:rsidRPr="00C10F2E" w:rsidRDefault="001B550D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C2219" w:rsidRDefault="001C2219" w:rsidP="00C10F2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Klawsola 4 – </w:t>
      </w:r>
      <w:r w:rsidRPr="001C2219">
        <w:rPr>
          <w:rFonts w:ascii="Times New Roman" w:hAnsi="Times New Roman" w:cs="Times New Roman"/>
          <w:bCs/>
          <w:lang w:val="mt-MT"/>
        </w:rPr>
        <w:t>Funzjonijiet tal-Kunsill.</w:t>
      </w:r>
    </w:p>
    <w:p w:rsidR="001C2219" w:rsidRPr="001C2219" w:rsidRDefault="001C2219" w:rsidP="00C10F2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1C2219">
        <w:rPr>
          <w:rFonts w:ascii="Times New Roman" w:hAnsi="Times New Roman" w:cs="Times New Roman"/>
          <w:b/>
          <w:i/>
          <w:iCs/>
          <w:lang w:val="mt-MT"/>
        </w:rPr>
        <w:t xml:space="preserve">Clause 4 – </w:t>
      </w:r>
      <w:r>
        <w:rPr>
          <w:rFonts w:ascii="Times New Roman" w:hAnsi="Times New Roman" w:cs="Times New Roman"/>
          <w:bCs/>
          <w:i/>
          <w:iCs/>
          <w:lang w:val="mt-MT"/>
        </w:rPr>
        <w:t>Functions of the Council.</w:t>
      </w:r>
    </w:p>
    <w:p w:rsidR="001C2219" w:rsidRDefault="001C2219" w:rsidP="00C10F2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Rimarki? 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din l-emenda: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“Ċ”</w:t>
      </w:r>
      <w:r w:rsidRPr="00C10F2E">
        <w:rPr>
          <w:rFonts w:ascii="Times New Roman" w:hAnsi="Times New Roman" w:cs="Times New Roman"/>
          <w:lang w:val="mt-MT"/>
        </w:rPr>
        <w:tab/>
        <w:t>Is-subklawsola (1) tal-klawsola 4 għandha tiġi emendata kif ġej: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(a) fil-paragrafu (f) tagħha, minflok il-kliem “</w:t>
      </w:r>
      <w:r w:rsidRPr="00C10F2E">
        <w:rPr>
          <w:rFonts w:ascii="Times New Roman" w:eastAsia="Times New Roman" w:hAnsi="Times New Roman" w:cs="Times New Roman"/>
          <w:lang w:val="mt-MT"/>
        </w:rPr>
        <w:t>u li fih jitniżżlu kull sospensjoni,</w:t>
      </w:r>
      <w:r w:rsidRPr="00C10F2E">
        <w:rPr>
          <w:rFonts w:ascii="Times New Roman" w:hAnsi="Times New Roman" w:cs="Times New Roman"/>
          <w:lang w:val="mt-MT"/>
        </w:rPr>
        <w:t xml:space="preserve"> </w:t>
      </w:r>
      <w:r w:rsidRPr="00C10F2E">
        <w:rPr>
          <w:rFonts w:ascii="Times New Roman" w:eastAsia="Times New Roman" w:hAnsi="Times New Roman" w:cs="Times New Roman"/>
          <w:lang w:val="mt-MT"/>
        </w:rPr>
        <w:t xml:space="preserve">kanċellament u għoti mill-ġdid ta’ </w:t>
      </w:r>
      <w:r w:rsidRPr="00C10F2E">
        <w:rPr>
          <w:rFonts w:ascii="Times New Roman" w:eastAsia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>” għandhom jidħlu l-kliem “</w:t>
      </w:r>
      <w:r w:rsidRPr="00C10F2E">
        <w:rPr>
          <w:rFonts w:ascii="Times New Roman" w:eastAsia="Times New Roman" w:hAnsi="Times New Roman" w:cs="Times New Roman"/>
          <w:lang w:val="mt-MT"/>
        </w:rPr>
        <w:t>u li fihom jitniżżlu kull sospensjoni,</w:t>
      </w:r>
      <w:r w:rsidRPr="00C10F2E">
        <w:rPr>
          <w:rFonts w:ascii="Times New Roman" w:hAnsi="Times New Roman" w:cs="Times New Roman"/>
          <w:lang w:val="mt-MT"/>
        </w:rPr>
        <w:t xml:space="preserve"> </w:t>
      </w:r>
      <w:r w:rsidRPr="00C10F2E">
        <w:rPr>
          <w:rFonts w:ascii="Times New Roman" w:eastAsia="Times New Roman" w:hAnsi="Times New Roman" w:cs="Times New Roman"/>
          <w:lang w:val="mt-MT"/>
        </w:rPr>
        <w:t xml:space="preserve">kanċellament u għoti mill-ġdid ta’ </w:t>
      </w:r>
      <w:r w:rsidRPr="00C10F2E">
        <w:rPr>
          <w:rFonts w:ascii="Times New Roman" w:eastAsia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eastAsia="Times New Roman" w:hAnsi="Times New Roman" w:cs="Times New Roman"/>
          <w:lang w:val="mt-MT"/>
        </w:rPr>
        <w:t xml:space="preserve"> jew ta’ </w:t>
      </w:r>
      <w:r w:rsidRPr="00C10F2E">
        <w:rPr>
          <w:rFonts w:ascii="Times New Roman" w:eastAsia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temporanju jew ta’ liċenzja temporanja speċjalizzata”;</w:t>
      </w: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(b) fil-paragrafu (g) tagħha, minflok il-kliem “iżomm reġistru uffiċjali kollha tal-edukaturi fil-</w:t>
      </w:r>
      <w:r w:rsidRPr="00C10F2E">
        <w:rPr>
          <w:rFonts w:ascii="Times New Roman" w:hAnsi="Times New Roman" w:cs="Times New Roman"/>
          <w:i/>
          <w:iCs/>
          <w:lang w:val="mt-MT"/>
        </w:rPr>
        <w:t>kindergartens</w:t>
      </w:r>
      <w:r w:rsidRPr="00C10F2E">
        <w:rPr>
          <w:rFonts w:ascii="Times New Roman" w:hAnsi="Times New Roman" w:cs="Times New Roman"/>
          <w:lang w:val="mt-MT"/>
        </w:rPr>
        <w:t xml:space="preserve"> reġistrati u reġistru ieħor ta’ dawk li jkollhom liċenza temporanja, u li fihom jitniżżlu kull sospensjoni, kanċellament u għoti mill-ġdid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>” għandhom jidħlu l-kliem “iżomm reġistru uffiċjali tal-edukaturi kollha fil-</w:t>
      </w:r>
      <w:r w:rsidRPr="00C10F2E">
        <w:rPr>
          <w:rFonts w:ascii="Times New Roman" w:hAnsi="Times New Roman" w:cs="Times New Roman"/>
          <w:i/>
          <w:iCs/>
          <w:lang w:val="mt-MT"/>
        </w:rPr>
        <w:t>kindergartens</w:t>
      </w:r>
      <w:r w:rsidRPr="00C10F2E">
        <w:rPr>
          <w:rFonts w:ascii="Times New Roman" w:hAnsi="Times New Roman" w:cs="Times New Roman"/>
          <w:lang w:val="mt-MT"/>
        </w:rPr>
        <w:t xml:space="preserve"> reġistrati u reġistru ieħor ta’ dawk li jkollhom liċenzja temporanja jew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temporanju, u li fihom jitniżżlu kull sospensjoni, kanċellament u għoti mill-ġdid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jew ta’ liċenzja jew ta’ liċenzja temporanja jew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iCs/>
          <w:lang w:val="mt-MT"/>
        </w:rPr>
        <w:t xml:space="preserve"> </w:t>
      </w:r>
      <w:r w:rsidRPr="00C10F2E">
        <w:rPr>
          <w:rFonts w:ascii="Times New Roman" w:hAnsi="Times New Roman" w:cs="Times New Roman"/>
          <w:lang w:val="mt-MT"/>
        </w:rPr>
        <w:t>temporanju”; u</w:t>
      </w: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 xml:space="preserve">(ċ) fil-paragrafu (h) tagħha, minflok il-kliem “iżomm reġistru uffiċjali tal-edukaturi kollha ta’ għajnuna fit-tagħlim reġistrati u reġistru ieħor ta’ dawk li jkollhom liċenza temporanja, u </w:t>
      </w:r>
      <w:r w:rsidRPr="00C10F2E">
        <w:rPr>
          <w:rFonts w:ascii="Times New Roman" w:hAnsi="Times New Roman" w:cs="Times New Roman"/>
          <w:lang w:val="mt-MT"/>
        </w:rPr>
        <w:t xml:space="preserve">li fihom jitniżżlu kull sospensjoni, kanċellament u għoti mill-ġdid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” għandhom jidħlu l-kliem “iżomm reġistru uffiċjali tal-edukaturi kollha ta’ għajnuna fit-tagħlim reġistrati u reġistru ieħor ta’ dawk li jkollhom liċenzja temporanja jew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temporanju, u li fihom jitniżżlu kull sospensjoni, kanċellament u għoti mill-ġdid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jew ta’ liċenzja jew ta’ liċenzja temporanja jew ta’ </w:t>
      </w:r>
      <w:r w:rsidRPr="00C10F2E">
        <w:rPr>
          <w:rFonts w:ascii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iCs/>
          <w:lang w:val="mt-MT"/>
        </w:rPr>
        <w:t xml:space="preserve"> </w:t>
      </w:r>
      <w:r w:rsidRPr="00C10F2E">
        <w:rPr>
          <w:rFonts w:ascii="Times New Roman" w:hAnsi="Times New Roman" w:cs="Times New Roman"/>
          <w:lang w:val="mt-MT"/>
        </w:rPr>
        <w:t>temporanju”.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  <w:lang w:val="mt-MT"/>
        </w:rPr>
        <w:t>“C”</w:t>
      </w:r>
      <w:r w:rsidRPr="00C10F2E">
        <w:rPr>
          <w:rFonts w:ascii="Times New Roman" w:hAnsi="Times New Roman" w:cs="Times New Roman"/>
          <w:i/>
          <w:lang w:val="mt-MT"/>
        </w:rPr>
        <w:tab/>
      </w:r>
      <w:r w:rsidRPr="00C10F2E">
        <w:rPr>
          <w:rFonts w:ascii="Times New Roman" w:hAnsi="Times New Roman" w:cs="Times New Roman"/>
          <w:i/>
        </w:rPr>
        <w:t>Sub-clause (1) of clause 4 shall be amended as follows: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</w:rPr>
        <w:t>(a) in paragraph (f) thereof, for the words “and record therein any suspension, cancellation and reinstatement of a warrant” there shall be substituted the words “and record therein any suspension, cancellation and reinstatement of a warrant or of a temporary warrant or of a temporary specialised licence”;</w:t>
      </w: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</w:rPr>
        <w:t>(b) in paragraph (g) thereof, for the words “keep an official register of all registered kindergarten educators and another register of those holding a temporary licence, and record therein any suspension, cancellation and reinstatement of a licence” there shall be substituted the words “keep an official register of all registered kindergarten educators and another register of those holding a temporary licence or a temporary warrant, and record therein any suspension, cancellation and reinstatement of a warrant or of a licence or of a temporary licence or of a temporary warrant”; and</w:t>
      </w: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FF0000"/>
          <w:lang w:val="mt-MT"/>
        </w:rPr>
      </w:pPr>
    </w:p>
    <w:p w:rsidR="00C10F2E" w:rsidRPr="00C10F2E" w:rsidRDefault="00C10F2E" w:rsidP="000F2FA1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  <w:r w:rsidRPr="00C10F2E">
        <w:rPr>
          <w:rFonts w:ascii="Times New Roman" w:hAnsi="Times New Roman" w:cs="Times New Roman"/>
          <w:i/>
        </w:rPr>
        <w:t xml:space="preserve">(c) in paragraph (h) thereof, for the words “keep an official register of all registered learning support educators and another register of those holding a temporary licence, and record therein any suspension, cancellation and reinstatement of a licence” there shall be substituted the words “keep an official register of all registered learning support educators and </w:t>
      </w:r>
      <w:r w:rsidRPr="00C10F2E">
        <w:rPr>
          <w:rFonts w:ascii="Times New Roman" w:hAnsi="Times New Roman" w:cs="Times New Roman"/>
          <w:i/>
        </w:rPr>
        <w:lastRenderedPageBreak/>
        <w:t>another register of those holding a temporary licence or a temporary warrant, and record therein any suspension, cancellation and reinstatement of a warrant or of a licence or of a temporary licence or of a temporary warrant”.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lang w:val="mt-MT"/>
        </w:rPr>
        <w:t>Bil-permess tal-Kumitat nixtieq lil Dr Vanni Bruno jispjega għaliex qed issir din l-emenda.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Dr Vanni Bruno.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DR VANNI BRUNO: </w:t>
      </w:r>
      <w:r w:rsidRPr="00C10F2E">
        <w:rPr>
          <w:rFonts w:ascii="Times New Roman" w:hAnsi="Times New Roman" w:cs="Times New Roman"/>
          <w:lang w:val="mt-MT"/>
        </w:rPr>
        <w:t>Fil-paragrafi (f), (g) u (h) tas-subklawsola (1) ta’ klawsola 4, sfortunatament, insejt inniżżel li dawk id-dispożizzjonijiet apparti milli japplikaw għall-</w:t>
      </w:r>
      <w:r w:rsidRPr="00C10F2E">
        <w:rPr>
          <w:rFonts w:ascii="Times New Roman" w:hAnsi="Times New Roman" w:cs="Times New Roman"/>
          <w:i/>
          <w:lang w:val="mt-MT"/>
        </w:rPr>
        <w:t xml:space="preserve">warrants </w:t>
      </w:r>
      <w:r w:rsidRPr="00C10F2E">
        <w:rPr>
          <w:rFonts w:ascii="Times New Roman" w:hAnsi="Times New Roman" w:cs="Times New Roman"/>
          <w:lang w:val="mt-MT"/>
        </w:rPr>
        <w:t xml:space="preserve">japplikaw ukoll għal </w:t>
      </w:r>
      <w:r w:rsidRPr="00C10F2E">
        <w:rPr>
          <w:rFonts w:ascii="Times New Roman" w:eastAsia="Times New Roman" w:hAnsi="Times New Roman" w:cs="Times New Roman"/>
          <w:lang w:val="mt-MT"/>
        </w:rPr>
        <w:t>kull sospensjoni,</w:t>
      </w:r>
      <w:r w:rsidRPr="00C10F2E">
        <w:rPr>
          <w:rFonts w:ascii="Times New Roman" w:hAnsi="Times New Roman" w:cs="Times New Roman"/>
          <w:lang w:val="mt-MT"/>
        </w:rPr>
        <w:t xml:space="preserve"> </w:t>
      </w:r>
      <w:r w:rsidRPr="00C10F2E">
        <w:rPr>
          <w:rFonts w:ascii="Times New Roman" w:eastAsia="Times New Roman" w:hAnsi="Times New Roman" w:cs="Times New Roman"/>
          <w:lang w:val="mt-MT"/>
        </w:rPr>
        <w:t xml:space="preserve">kanċellament u għoti mill-ġdid ta’ </w:t>
      </w:r>
      <w:r w:rsidRPr="00C10F2E">
        <w:rPr>
          <w:rFonts w:ascii="Times New Roman" w:eastAsia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eastAsia="Times New Roman" w:hAnsi="Times New Roman" w:cs="Times New Roman"/>
          <w:lang w:val="mt-MT"/>
        </w:rPr>
        <w:t xml:space="preserve"> jew ta’ </w:t>
      </w:r>
      <w:r w:rsidRPr="00C10F2E">
        <w:rPr>
          <w:rFonts w:ascii="Times New Roman" w:eastAsia="Times New Roman" w:hAnsi="Times New Roman" w:cs="Times New Roman"/>
          <w:i/>
          <w:iCs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temporanju jew ta’ liċenzja temporanja speċjalizzata. Jiġifieri din l-emenda qed issir minħabba nuqqas min-naħa tiegħi.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Però fis-sustanza qed inbiddlu xi ħaġa?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DR VANNI BRUNO:</w:t>
      </w:r>
      <w:r w:rsidRPr="00C10F2E">
        <w:rPr>
          <w:rFonts w:ascii="Times New Roman" w:hAnsi="Times New Roman" w:cs="Times New Roman"/>
          <w:lang w:val="mt-MT"/>
        </w:rPr>
        <w:t xml:space="preserve"> Qegħdin nispeċifikaw kif suppost ħareġ oriġinarjament dan l-Abbozz ta’ Liġi.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Grazzi. Aktar rimarki? L-Onor. Clyde Puli.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CLYDE PULI: </w:t>
      </w:r>
      <w:r w:rsidRPr="00C10F2E">
        <w:rPr>
          <w:rFonts w:ascii="Times New Roman" w:hAnsi="Times New Roman" w:cs="Times New Roman"/>
          <w:lang w:val="mt-MT"/>
        </w:rPr>
        <w:t>Jekk jippermettili l-Ministru nixtieq nistaqsih fuq xi ħaġa li staqsew lili fir-rigward tal-</w:t>
      </w:r>
      <w:r w:rsidRPr="00C10F2E">
        <w:rPr>
          <w:rFonts w:ascii="Times New Roman" w:hAnsi="Times New Roman" w:cs="Times New Roman"/>
          <w:i/>
          <w:lang w:val="mt-MT"/>
        </w:rPr>
        <w:t xml:space="preserve">warrant </w:t>
      </w:r>
      <w:r w:rsidRPr="00C10F2E">
        <w:rPr>
          <w:rFonts w:ascii="Times New Roman" w:hAnsi="Times New Roman" w:cs="Times New Roman"/>
          <w:lang w:val="mt-MT"/>
        </w:rPr>
        <w:t>u l-</w:t>
      </w:r>
      <w:r w:rsidRPr="00C10F2E">
        <w:rPr>
          <w:rFonts w:ascii="Times New Roman" w:hAnsi="Times New Roman" w:cs="Times New Roman"/>
          <w:i/>
          <w:lang w:val="mt-MT"/>
        </w:rPr>
        <w:t xml:space="preserve">Continuous Professional Development </w:t>
      </w:r>
      <w:r w:rsidRPr="00C10F2E">
        <w:rPr>
          <w:rFonts w:ascii="Times New Roman" w:hAnsi="Times New Roman" w:cs="Times New Roman"/>
          <w:lang w:val="mt-MT"/>
        </w:rPr>
        <w:t xml:space="preserve">(CPD) </w:t>
      </w:r>
      <w:r w:rsidRPr="00C10F2E">
        <w:rPr>
          <w:rFonts w:ascii="Times New Roman" w:hAnsi="Times New Roman" w:cs="Times New Roman"/>
          <w:i/>
          <w:lang w:val="mt-MT"/>
        </w:rPr>
        <w:t>programmes</w:t>
      </w:r>
      <w:r w:rsidRPr="00C10F2E">
        <w:rPr>
          <w:rFonts w:ascii="Times New Roman" w:hAnsi="Times New Roman" w:cs="Times New Roman"/>
          <w:lang w:val="mt-MT"/>
        </w:rPr>
        <w:t xml:space="preserve">. Fil-każ li persuna tkun fuq </w:t>
      </w:r>
      <w:r w:rsidRPr="00C10F2E">
        <w:rPr>
          <w:rFonts w:ascii="Times New Roman" w:hAnsi="Times New Roman" w:cs="Times New Roman"/>
          <w:i/>
          <w:lang w:val="mt-MT"/>
        </w:rPr>
        <w:t xml:space="preserve">unpaid leave, </w:t>
      </w:r>
      <w:r w:rsidRPr="00C10F2E">
        <w:rPr>
          <w:rFonts w:ascii="Times New Roman" w:hAnsi="Times New Roman" w:cs="Times New Roman"/>
          <w:lang w:val="mt-MT"/>
        </w:rPr>
        <w:t xml:space="preserve">jew fuq </w:t>
      </w:r>
      <w:r w:rsidRPr="00C10F2E">
        <w:rPr>
          <w:rFonts w:ascii="Times New Roman" w:hAnsi="Times New Roman" w:cs="Times New Roman"/>
          <w:i/>
          <w:lang w:val="mt-MT"/>
        </w:rPr>
        <w:t>maternity leave</w:t>
      </w:r>
      <w:r w:rsidRPr="00C10F2E">
        <w:rPr>
          <w:rFonts w:ascii="Times New Roman" w:hAnsi="Times New Roman" w:cs="Times New Roman"/>
          <w:lang w:val="mt-MT"/>
        </w:rPr>
        <w:t>, eċċ. x’jiġri? Jiġi affettwat il-</w:t>
      </w:r>
      <w:r w:rsidRPr="00C10F2E">
        <w:rPr>
          <w:rFonts w:ascii="Times New Roman" w:hAnsi="Times New Roman" w:cs="Times New Roman"/>
          <w:i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 tagħha?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 xml:space="preserve">Le, għax din hija xi ħaġa koperta minn </w:t>
      </w:r>
      <w:r w:rsidRPr="00C10F2E">
        <w:rPr>
          <w:rFonts w:ascii="Times New Roman" w:hAnsi="Times New Roman" w:cs="Times New Roman"/>
          <w:i/>
          <w:lang w:val="mt-MT"/>
        </w:rPr>
        <w:t xml:space="preserve">sectoral agreement. </w:t>
      </w:r>
      <w:r w:rsidRPr="00C10F2E">
        <w:rPr>
          <w:rFonts w:ascii="Times New Roman" w:hAnsi="Times New Roman" w:cs="Times New Roman"/>
          <w:lang w:val="mt-MT"/>
        </w:rPr>
        <w:t xml:space="preserve">Jiġifieri l-fatt li inti qiegħed </w:t>
      </w:r>
      <w:r w:rsidRPr="00C10F2E">
        <w:rPr>
          <w:rFonts w:ascii="Times New Roman" w:hAnsi="Times New Roman" w:cs="Times New Roman"/>
          <w:i/>
          <w:lang w:val="mt-MT"/>
        </w:rPr>
        <w:t>on leave</w:t>
      </w:r>
      <w:r w:rsidRPr="00C10F2E">
        <w:rPr>
          <w:rFonts w:ascii="Times New Roman" w:hAnsi="Times New Roman" w:cs="Times New Roman"/>
          <w:lang w:val="mt-MT"/>
        </w:rPr>
        <w:t>, u allura ma tagħmilx CPD</w:t>
      </w:r>
      <w:r w:rsidRPr="00C10F2E">
        <w:rPr>
          <w:rFonts w:ascii="Times New Roman" w:hAnsi="Times New Roman" w:cs="Times New Roman"/>
          <w:i/>
          <w:lang w:val="mt-MT"/>
        </w:rPr>
        <w:t xml:space="preserve"> programmes, </w:t>
      </w:r>
      <w:r w:rsidRPr="00C10F2E">
        <w:rPr>
          <w:rFonts w:ascii="Times New Roman" w:hAnsi="Times New Roman" w:cs="Times New Roman"/>
          <w:lang w:val="mt-MT"/>
        </w:rPr>
        <w:t>mhux se jwassal biex inti titlef il-</w:t>
      </w:r>
      <w:r w:rsidRPr="00C10F2E">
        <w:rPr>
          <w:rFonts w:ascii="Times New Roman" w:hAnsi="Times New Roman" w:cs="Times New Roman"/>
          <w:i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Nistieden lil Dr Dennis Zammit biex jintervjeni. Hawn permess? (Onor. Membri: Iva)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Il-permess ingħata.</w:t>
      </w:r>
    </w:p>
    <w:p w:rsidR="001B550D" w:rsidRPr="00C10F2E" w:rsidRDefault="001B550D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DR DENNIS ZAMMIT: </w:t>
      </w:r>
      <w:r w:rsidRPr="00C10F2E">
        <w:rPr>
          <w:rFonts w:ascii="Times New Roman" w:hAnsi="Times New Roman" w:cs="Times New Roman"/>
          <w:lang w:val="mt-MT"/>
        </w:rPr>
        <w:t xml:space="preserve">Din anke llum hija hekk. Jiġifieri xi ħadd li jagħmel tliet snin fuq </w:t>
      </w:r>
      <w:r w:rsidRPr="00C10F2E">
        <w:rPr>
          <w:rFonts w:ascii="Times New Roman" w:hAnsi="Times New Roman" w:cs="Times New Roman"/>
          <w:i/>
          <w:lang w:val="mt-MT"/>
        </w:rPr>
        <w:t>parental leave</w:t>
      </w:r>
      <w:r w:rsidRPr="00C10F2E">
        <w:rPr>
          <w:rFonts w:ascii="Times New Roman" w:hAnsi="Times New Roman" w:cs="Times New Roman"/>
          <w:lang w:val="mt-MT"/>
        </w:rPr>
        <w:t>, pereżempju, mhuwiex se jitteħidlu l-</w:t>
      </w:r>
      <w:r w:rsidRPr="00C10F2E">
        <w:rPr>
          <w:rFonts w:ascii="Times New Roman" w:hAnsi="Times New Roman" w:cs="Times New Roman"/>
          <w:i/>
          <w:lang w:val="mt-MT"/>
        </w:rPr>
        <w:t>warrant</w:t>
      </w:r>
      <w:r w:rsidRPr="00C10F2E">
        <w:rPr>
          <w:rFonts w:ascii="Times New Roman" w:hAnsi="Times New Roman" w:cs="Times New Roman"/>
          <w:lang w:val="mt-MT"/>
        </w:rPr>
        <w:t xml:space="preserve">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CLYDE PULI: </w:t>
      </w:r>
      <w:r w:rsidRPr="00C10F2E">
        <w:rPr>
          <w:rFonts w:ascii="Times New Roman" w:hAnsi="Times New Roman" w:cs="Times New Roman"/>
          <w:lang w:val="mt-MT"/>
        </w:rPr>
        <w:t>Però qamet din id-domanda u nassumi li saret lilkom ukoll.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Il-mistoqsijiet li qamu dwar dawn l-abbozzi ta’ liġi huma ħafna, inkluż li l-iskola se tibda tispiċċa fil-5</w:t>
      </w:r>
      <w:r w:rsidR="001B550D">
        <w:rPr>
          <w:rFonts w:ascii="Times New Roman" w:hAnsi="Times New Roman" w:cs="Times New Roman"/>
          <w:lang w:val="mt-MT"/>
        </w:rPr>
        <w:t>:</w:t>
      </w:r>
      <w:r w:rsidRPr="00C10F2E">
        <w:rPr>
          <w:rFonts w:ascii="Times New Roman" w:hAnsi="Times New Roman" w:cs="Times New Roman"/>
          <w:lang w:val="mt-MT"/>
        </w:rPr>
        <w:t xml:space="preserve">00 p.m., jew li l-għalliema se jibdew jaħdmu b’żewġ </w:t>
      </w:r>
      <w:r w:rsidRPr="00C10F2E">
        <w:rPr>
          <w:rFonts w:ascii="Times New Roman" w:hAnsi="Times New Roman" w:cs="Times New Roman"/>
          <w:i/>
          <w:lang w:val="mt-MT"/>
        </w:rPr>
        <w:t>shifts</w:t>
      </w:r>
      <w:r w:rsidRPr="00C10F2E">
        <w:rPr>
          <w:rFonts w:ascii="Times New Roman" w:hAnsi="Times New Roman" w:cs="Times New Roman"/>
          <w:lang w:val="mt-MT"/>
        </w:rPr>
        <w:t>, iżda fir-realtà m’hemm xejn minn dan kollu!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 xml:space="preserve">Grazzi. Aktar rimarki? (Onor. Membri: </w:t>
      </w:r>
      <w:r w:rsidRPr="00C10F2E">
        <w:rPr>
          <w:rFonts w:ascii="Times New Roman" w:hAnsi="Times New Roman" w:cs="Times New Roman"/>
          <w:i/>
          <w:lang w:val="mt-MT"/>
        </w:rPr>
        <w:t>No</w:t>
      </w:r>
      <w:r w:rsidRPr="00C10F2E">
        <w:rPr>
          <w:rFonts w:ascii="Times New Roman" w:hAnsi="Times New Roman" w:cs="Times New Roman"/>
          <w:lang w:val="mt-MT"/>
        </w:rPr>
        <w:t xml:space="preserve">) Il-mistoqsija hija l-emenda għal klawsola 4 kif imressqa u moqrija mill-Ministru.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 xml:space="preserve">L-Emenda “Ċ” għaddiet nem. con. 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 xml:space="preserve"> Il-mistoqsija hija klawsola 4 kif emendata. Dawk favur? (Onor. Membri: </w:t>
      </w:r>
      <w:r w:rsidRPr="00C10F2E">
        <w:rPr>
          <w:rFonts w:ascii="Times New Roman" w:hAnsi="Times New Roman" w:cs="Times New Roman"/>
          <w:i/>
          <w:lang w:val="mt-MT"/>
        </w:rPr>
        <w:t>Aye</w:t>
      </w:r>
      <w:r w:rsidRPr="00C10F2E">
        <w:rPr>
          <w:rFonts w:ascii="Times New Roman" w:hAnsi="Times New Roman" w:cs="Times New Roman"/>
          <w:lang w:val="mt-MT"/>
        </w:rPr>
        <w:t xml:space="preserve">) Dawk kontra? </w:t>
      </w:r>
      <w:r w:rsidRPr="00C10F2E">
        <w:rPr>
          <w:rFonts w:ascii="Times New Roman" w:hAnsi="Times New Roman" w:cs="Times New Roman"/>
          <w:i/>
          <w:lang w:val="mt-MT"/>
        </w:rPr>
        <w:t>Agreed.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Klawsola 4, kif emendata, għaddiet nem. con. u ġiet ordnata ssir parti mill-Abbozz ta’ Liġi.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550D" w:rsidRPr="00C10F2E" w:rsidRDefault="001B550D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>IĊ-CHAIRPERSON:</w:t>
      </w:r>
      <w:r w:rsidRPr="00C10F2E">
        <w:rPr>
          <w:rFonts w:ascii="Times New Roman" w:hAnsi="Times New Roman" w:cs="Times New Roman"/>
          <w:lang w:val="mt-MT"/>
        </w:rPr>
        <w:t>Il-Ministru.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ONOR. EVARIST BARTOLO: </w:t>
      </w:r>
      <w:r w:rsidRPr="00C10F2E">
        <w:rPr>
          <w:rFonts w:ascii="Times New Roman" w:hAnsi="Times New Roman" w:cs="Times New Roman"/>
          <w:lang w:val="mt-MT"/>
        </w:rPr>
        <w:t>Sur President, nipproponi li dan il-Kumitat jaqbel li jawtorizza lill-Iskrivan tal-Kamra biex jikkoreġi xi żbalji tal-ortografija, jagħmel ir-rinumerazzjoni meħtieġa u xi emendi żgħar li jista’ jkun hemm bżonn.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10F2E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10F2E">
        <w:rPr>
          <w:rFonts w:ascii="Times New Roman" w:hAnsi="Times New Roman" w:cs="Times New Roman"/>
          <w:lang w:val="mt-MT"/>
        </w:rPr>
        <w:t>Hawn qbil? (Onor. Membri: Iva)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0F2E" w:rsidRPr="00C10F2E" w:rsidRDefault="00C10F2E" w:rsidP="00C10F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lang w:val="mt-MT"/>
        </w:rPr>
      </w:pPr>
      <w:r w:rsidRPr="00C10F2E">
        <w:rPr>
          <w:rFonts w:ascii="Times New Roman" w:hAnsi="Times New Roman" w:cs="Times New Roman"/>
          <w:i/>
          <w:iCs/>
          <w:lang w:val="mt-MT"/>
        </w:rPr>
        <w:t>Fuq mozzjoni tal-Ministru għall-Edukazzjoni u x-Xogħol, il-Kumitat qabel li jawtorizza lill-Iskrivan tal-Kamra biex jikkoreġi xi żbalji tal-ortografija, jagħmel ir-rinumerazzjoni meħtieġa u xi emendi żgħar li jista’ jkun hemm bżonn.</w:t>
      </w:r>
    </w:p>
    <w:p w:rsid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B550D" w:rsidRPr="00C10F2E" w:rsidRDefault="001B550D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GoBack"/>
      <w:bookmarkEnd w:id="2"/>
    </w:p>
    <w:p w:rsidR="00C10F2E" w:rsidRPr="00C10F2E" w:rsidRDefault="00C10F2E" w:rsidP="00C10F2E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jirregola l-professjonijiet fl-Edukazzjoni” għadda mill-Kumitat b’emendi.</w:t>
      </w:r>
    </w:p>
    <w:p w:rsidR="00C10F2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0BBE" w:rsidRPr="00C10F2E" w:rsidRDefault="00C10F2E" w:rsidP="00C10F2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10F2E">
        <w:rPr>
          <w:rFonts w:ascii="Times New Roman" w:hAnsi="Times New Roman" w:cs="Times New Roman"/>
          <w:i/>
          <w:lang w:val="mt-MT"/>
        </w:rPr>
        <w:lastRenderedPageBreak/>
        <w:t>Fis-5</w:t>
      </w:r>
      <w:r w:rsidR="001C2219">
        <w:rPr>
          <w:rFonts w:ascii="Times New Roman" w:hAnsi="Times New Roman" w:cs="Times New Roman"/>
          <w:i/>
          <w:lang w:val="mt-MT"/>
        </w:rPr>
        <w:t>:</w:t>
      </w:r>
      <w:r w:rsidRPr="00C10F2E">
        <w:rPr>
          <w:rFonts w:ascii="Times New Roman" w:hAnsi="Times New Roman" w:cs="Times New Roman"/>
          <w:i/>
          <w:lang w:val="mt-MT"/>
        </w:rPr>
        <w:t>58 p.m. id-diskussjoni fi stadju ta’ Kumitat ta’ dan l-Abbozz ta’ Liġi ġiet konkluża u l-Kumitat aġġorna.</w:t>
      </w:r>
    </w:p>
    <w:sectPr w:rsidR="00AB0BBE" w:rsidRPr="00C10F2E" w:rsidSect="00C10F2E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911" w:rsidRDefault="00650911" w:rsidP="00650911">
      <w:pPr>
        <w:spacing w:after="0" w:line="240" w:lineRule="auto"/>
      </w:pPr>
      <w:r>
        <w:separator/>
      </w:r>
    </w:p>
  </w:endnote>
  <w:endnote w:type="continuationSeparator" w:id="0">
    <w:p w:rsidR="00650911" w:rsidRDefault="00650911" w:rsidP="0065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7337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50911" w:rsidRPr="00650911" w:rsidRDefault="00650911">
        <w:pPr>
          <w:pStyle w:val="Footer"/>
          <w:jc w:val="center"/>
          <w:rPr>
            <w:rFonts w:ascii="Times New Roman" w:hAnsi="Times New Roman" w:cs="Times New Roman"/>
          </w:rPr>
        </w:pPr>
        <w:r w:rsidRPr="00650911">
          <w:rPr>
            <w:rFonts w:ascii="Times New Roman" w:hAnsi="Times New Roman" w:cs="Times New Roman"/>
          </w:rPr>
          <w:fldChar w:fldCharType="begin"/>
        </w:r>
        <w:r w:rsidRPr="00650911">
          <w:rPr>
            <w:rFonts w:ascii="Times New Roman" w:hAnsi="Times New Roman" w:cs="Times New Roman"/>
          </w:rPr>
          <w:instrText xml:space="preserve"> PAGE   \* MERGEFORMAT </w:instrText>
        </w:r>
        <w:r w:rsidRPr="00650911">
          <w:rPr>
            <w:rFonts w:ascii="Times New Roman" w:hAnsi="Times New Roman" w:cs="Times New Roman"/>
          </w:rPr>
          <w:fldChar w:fldCharType="separate"/>
        </w:r>
        <w:r w:rsidRPr="00650911">
          <w:rPr>
            <w:rFonts w:ascii="Times New Roman" w:hAnsi="Times New Roman" w:cs="Times New Roman"/>
            <w:noProof/>
          </w:rPr>
          <w:t>2</w:t>
        </w:r>
        <w:r w:rsidRPr="0065091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4299" w:rsidRPr="00650911" w:rsidRDefault="001B550D" w:rsidP="00650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911" w:rsidRDefault="00650911" w:rsidP="00650911">
      <w:pPr>
        <w:spacing w:after="0" w:line="240" w:lineRule="auto"/>
      </w:pPr>
      <w:r>
        <w:separator/>
      </w:r>
    </w:p>
  </w:footnote>
  <w:footnote w:type="continuationSeparator" w:id="0">
    <w:p w:rsidR="00650911" w:rsidRDefault="00650911" w:rsidP="006509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BC"/>
    <w:rsid w:val="0007744A"/>
    <w:rsid w:val="000F2FA1"/>
    <w:rsid w:val="001A7C26"/>
    <w:rsid w:val="001B550D"/>
    <w:rsid w:val="001C2219"/>
    <w:rsid w:val="002949BC"/>
    <w:rsid w:val="002C60EA"/>
    <w:rsid w:val="003845E4"/>
    <w:rsid w:val="0039746C"/>
    <w:rsid w:val="004F76E0"/>
    <w:rsid w:val="00650911"/>
    <w:rsid w:val="00696340"/>
    <w:rsid w:val="00752F19"/>
    <w:rsid w:val="00771A6E"/>
    <w:rsid w:val="008C3643"/>
    <w:rsid w:val="00AB0BBE"/>
    <w:rsid w:val="00B766CD"/>
    <w:rsid w:val="00C10F2E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FB7"/>
  <w15:chartTrackingRefBased/>
  <w15:docId w15:val="{E5C7F1E6-EAB1-4EEA-80E6-44BA1B77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9BC"/>
  </w:style>
  <w:style w:type="paragraph" w:styleId="Heading1">
    <w:name w:val="heading 1"/>
    <w:basedOn w:val="Normal"/>
    <w:next w:val="Normal"/>
    <w:link w:val="Heading1Char"/>
    <w:uiPriority w:val="99"/>
    <w:qFormat/>
    <w:rsid w:val="002949BC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49BC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4A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49BC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2949BC"/>
    <w:rPr>
      <w:rFonts w:ascii="Times New Roman" w:eastAsia="Batang" w:hAnsi="Times New Roman" w:cs="Times New Roman"/>
      <w:i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94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49BC"/>
  </w:style>
  <w:style w:type="paragraph" w:styleId="Footer">
    <w:name w:val="footer"/>
    <w:basedOn w:val="Normal"/>
    <w:link w:val="FooterChar"/>
    <w:uiPriority w:val="99"/>
    <w:unhideWhenUsed/>
    <w:rsid w:val="00C10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F2E"/>
  </w:style>
  <w:style w:type="paragraph" w:styleId="ListParagraph">
    <w:name w:val="List Paragraph"/>
    <w:basedOn w:val="Normal"/>
    <w:uiPriority w:val="34"/>
    <w:qFormat/>
    <w:rsid w:val="00C10F2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911"/>
  </w:style>
  <w:style w:type="character" w:customStyle="1" w:styleId="Heading5Char">
    <w:name w:val="Heading 5 Char"/>
    <w:basedOn w:val="DefaultParagraphFont"/>
    <w:link w:val="Heading5"/>
    <w:uiPriority w:val="9"/>
    <w:semiHidden/>
    <w:rsid w:val="0007744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07744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7744A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15</cp:revision>
  <dcterms:created xsi:type="dcterms:W3CDTF">2019-11-27T11:17:00Z</dcterms:created>
  <dcterms:modified xsi:type="dcterms:W3CDTF">2020-04-17T08:45:00Z</dcterms:modified>
</cp:coreProperties>
</file>