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D8FC2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6B907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A267B8" w14:textId="21751757" w:rsidR="00736DE2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C71C7A6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405104E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4F7AD9" w14:textId="77777777" w:rsidR="00C06450" w:rsidRPr="0026380B" w:rsidRDefault="00F32837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14:paraId="612889B5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B37CB68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83343D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14:paraId="0277F1E3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75041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81EAFB3" w14:textId="0CBD7407" w:rsidR="002670A5" w:rsidRPr="0026380B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A549F6" w:rsidRPr="0026380B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 w:rsidR="00397001" w:rsidRPr="0026380B"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</w:p>
    <w:p w14:paraId="0C472798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C6A339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F70939A" w14:textId="7112CF21" w:rsidR="002670A5" w:rsidRPr="0026380B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A70ED3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>Marzu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20</w:t>
      </w:r>
      <w:r w:rsidR="00EE63DB" w:rsidRPr="0026380B">
        <w:rPr>
          <w:rFonts w:ascii="Times New Roman" w:hAnsi="Times New Roman" w:cs="Times New Roman"/>
          <w:sz w:val="24"/>
          <w:szCs w:val="24"/>
          <w:lang w:val="mt-MT"/>
        </w:rPr>
        <w:t>20</w:t>
      </w:r>
    </w:p>
    <w:p w14:paraId="1CDB693E" w14:textId="254210BA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2886990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8613163" w14:textId="14EABE97" w:rsidR="00CD120C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CD120C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33B06FD8" w14:textId="7646A9C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EC29DD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2BF72E2" w14:textId="77777777" w:rsidR="00CD120C" w:rsidRPr="0026380B" w:rsidRDefault="008103A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L-Onor. Etienne Grech ippresieda</w:t>
      </w:r>
      <w:r w:rsidR="005C503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l-laqgħa</w:t>
      </w:r>
      <w:r w:rsidR="00CD120C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5A71188" w14:textId="77777777" w:rsidR="0080772C" w:rsidRPr="0026380B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58688D" w14:textId="77777777" w:rsidR="00CD120C" w:rsidRPr="0026380B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9B077F" w14:textId="2FCAE88B" w:rsidR="00B44BA7" w:rsidRPr="0026380B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Is-Segretarju Parlamentari għall-Ugwaljanza u r-Riformi l-Onor. Rosianne Cutajar, l-Onor. Maria Deguara u l-Onor. </w:t>
      </w:r>
      <w:r w:rsidR="00B95C20" w:rsidRPr="0026380B">
        <w:rPr>
          <w:rFonts w:ascii="Times New Roman" w:hAnsi="Times New Roman" w:cs="Times New Roman"/>
          <w:sz w:val="24"/>
          <w:szCs w:val="24"/>
          <w:lang w:val="mt-MT"/>
        </w:rPr>
        <w:t>Claudio Grech.</w:t>
      </w:r>
    </w:p>
    <w:p w14:paraId="37F97A5C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BAF8A0B" w14:textId="3D7C9426" w:rsidR="00C06450" w:rsidRPr="0026380B" w:rsidRDefault="00B44BA7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Għal din il-laqgħa kien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preżenti wkoll l-Onor. 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Karol Aquilina, l-Onor. Kevin Cutajar, l-Onor. Kristy Debono u l-Onor. Hermann Schiavone. </w:t>
      </w:r>
    </w:p>
    <w:p w14:paraId="3504864D" w14:textId="77777777" w:rsidR="00066A84" w:rsidRPr="0026380B" w:rsidRDefault="00066A84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07E8FBD" w14:textId="77777777" w:rsidR="00A549F6" w:rsidRPr="0026380B" w:rsidRDefault="00A549F6" w:rsidP="00A54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26380B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14:paraId="31D6E7E2" w14:textId="77777777" w:rsidR="00782D4D" w:rsidRPr="0026380B" w:rsidRDefault="00782D4D" w:rsidP="005A0ECA">
      <w:pPr>
        <w:rPr>
          <w:rFonts w:ascii="Times New Roman" w:hAnsi="Times New Roman" w:cs="Times New Roman"/>
          <w:sz w:val="24"/>
          <w:szCs w:val="24"/>
          <w:lang w:val="mt-MT"/>
        </w:rPr>
      </w:pPr>
    </w:p>
    <w:p w14:paraId="4F3946E3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26406371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33ACB6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14:paraId="4C75809B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2D3A6E1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B5E726" w14:textId="77777777" w:rsidR="004A3A4E" w:rsidRPr="0026380B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5BE52308" w14:textId="77777777" w:rsidR="004A3A4E" w:rsidRPr="0026380B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7DDDF9" w14:textId="700F9FA5" w:rsidR="00C06450" w:rsidRPr="0026380B" w:rsidRDefault="000F1780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Il-Minuti ta’ Laqgħa Nr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>30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li sar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nhar l-Erbgħa, </w:t>
      </w:r>
      <w:r w:rsidR="00782D4D" w:rsidRPr="0026380B">
        <w:rPr>
          <w:rFonts w:ascii="Times New Roman" w:hAnsi="Times New Roman" w:cs="Times New Roman"/>
          <w:sz w:val="24"/>
          <w:szCs w:val="24"/>
          <w:lang w:val="mt-MT"/>
        </w:rPr>
        <w:t>26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782D4D" w:rsidRPr="0026380B">
        <w:rPr>
          <w:rFonts w:ascii="Times New Roman" w:hAnsi="Times New Roman" w:cs="Times New Roman"/>
          <w:sz w:val="24"/>
          <w:szCs w:val="24"/>
          <w:lang w:val="mt-MT"/>
        </w:rPr>
        <w:t>Frar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2020</w:t>
      </w:r>
      <w:r w:rsidR="005C503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A3A4E" w:rsidRPr="0026380B">
        <w:rPr>
          <w:rFonts w:ascii="Times New Roman" w:hAnsi="Times New Roman" w:cs="Times New Roman"/>
          <w:sz w:val="24"/>
          <w:szCs w:val="24"/>
          <w:lang w:val="mt-MT"/>
        </w:rPr>
        <w:t>ġew ikkonfermati.</w:t>
      </w:r>
    </w:p>
    <w:p w14:paraId="77B95ACB" w14:textId="77777777" w:rsidR="0080772C" w:rsidRPr="0026380B" w:rsidRDefault="0080772C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DD0693" w14:textId="77777777" w:rsidR="00C95C0D" w:rsidRPr="0026380B" w:rsidRDefault="00C95C0D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08959C8" w14:textId="168981F6" w:rsidR="000C5E22" w:rsidRPr="0026380B" w:rsidRDefault="00397001" w:rsidP="007655ED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PERMESS LILL-MEDIA</w:t>
      </w:r>
    </w:p>
    <w:p w14:paraId="344B85D2" w14:textId="50599FC1" w:rsidR="00397001" w:rsidRPr="0026380B" w:rsidRDefault="00397001" w:rsidP="007655ED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</w:p>
    <w:p w14:paraId="01BE9AE2" w14:textId="77777777" w:rsidR="003B4929" w:rsidRPr="0026380B" w:rsidRDefault="00397001" w:rsidP="007655E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Cs/>
          <w:caps/>
          <w:color w:val="000000"/>
          <w:sz w:val="24"/>
          <w:szCs w:val="24"/>
          <w:lang w:val="mt-MT"/>
        </w:rPr>
        <w:t>I</w:t>
      </w:r>
      <w:r w:rsidRPr="0026380B"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  <w:t>l-President tal-Kumitat informa lill-Membri preżenti dwar talba min-naħa tal-media</w:t>
      </w:r>
      <w:r w:rsidR="003B4929" w:rsidRPr="0026380B"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  <w:t xml:space="preserve"> li jingħataw permess</w:t>
      </w:r>
      <w:r w:rsidRPr="0026380B"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  <w:t xml:space="preserve"> sabiex jieħdu xi ritratti u filmati</w:t>
      </w:r>
      <w:r w:rsidR="003B4929" w:rsidRPr="0026380B"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  <w:t xml:space="preserve"> fil-bidu</w:t>
      </w:r>
      <w:r w:rsidRPr="0026380B"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  <w:t xml:space="preserve"> tal-laqgħa.</w:t>
      </w:r>
      <w:r w:rsidR="003B4929" w:rsidRPr="0026380B"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  <w:t xml:space="preserve"> </w:t>
      </w:r>
    </w:p>
    <w:p w14:paraId="60937A72" w14:textId="77777777" w:rsidR="003B4929" w:rsidRPr="0026380B" w:rsidRDefault="003B4929" w:rsidP="007655E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</w:pPr>
    </w:p>
    <w:p w14:paraId="1952A07C" w14:textId="08488142" w:rsidR="00397001" w:rsidRPr="0026380B" w:rsidRDefault="003B4929" w:rsidP="007655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  <w:t>Il-permess ingħata.</w:t>
      </w:r>
      <w:r w:rsidR="00397001" w:rsidRPr="0026380B">
        <w:rPr>
          <w:rFonts w:ascii="Times New Roman" w:hAnsi="Times New Roman" w:cs="Times New Roman"/>
          <w:bCs/>
          <w:color w:val="000000"/>
          <w:sz w:val="24"/>
          <w:szCs w:val="24"/>
          <w:lang w:val="mt-MT"/>
        </w:rPr>
        <w:t xml:space="preserve"> </w:t>
      </w:r>
    </w:p>
    <w:p w14:paraId="75A472CA" w14:textId="77777777" w:rsidR="001D5B7E" w:rsidRPr="0026380B" w:rsidRDefault="001D5B7E" w:rsidP="001D5B7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</w:p>
    <w:p w14:paraId="1515B986" w14:textId="14DF707E" w:rsidR="001D5B7E" w:rsidRPr="0026380B" w:rsidRDefault="001D5B7E" w:rsidP="001D5B7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26380B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lastRenderedPageBreak/>
        <w:t xml:space="preserve">Diskussjoni fuq ir-riforma proposta dwar it-traffikar tal-persuni u l-prostituzzjoni – </w:t>
      </w:r>
      <w:r w:rsidR="003B4929" w:rsidRPr="0026380B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KONTINWAZZJONI</w:t>
      </w:r>
    </w:p>
    <w:p w14:paraId="4F463AB8" w14:textId="77777777" w:rsidR="000C5E22" w:rsidRPr="0026380B" w:rsidRDefault="000C5E22" w:rsidP="0076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B894BD" w14:textId="77777777" w:rsidR="00782D4D" w:rsidRPr="0026380B" w:rsidRDefault="000A5A71" w:rsidP="00782D4D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Għal din id-dis</w:t>
      </w:r>
      <w:bookmarkStart w:id="0" w:name="_GoBack"/>
      <w:bookmarkEnd w:id="0"/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kussjoni kienu </w:t>
      </w:r>
      <w:r w:rsidR="003B4929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preżenti Miss Mina Tolu, membru fl-Alternattiva Demokratika, is-Sinjura Carla Camilleri u s-Sinjura Maria Pisani mill-Aditus Foundation </w:t>
      </w:r>
      <w:r w:rsidR="0024618B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&amp; </w:t>
      </w:r>
      <w:r w:rsidR="003B4929" w:rsidRPr="0026380B">
        <w:rPr>
          <w:rFonts w:ascii="Times New Roman" w:hAnsi="Times New Roman" w:cs="Times New Roman"/>
          <w:sz w:val="24"/>
          <w:szCs w:val="24"/>
          <w:lang w:val="mt-MT"/>
        </w:rPr>
        <w:t>Integra Foundation, Dr Anna Vella</w:t>
      </w:r>
      <w:r w:rsidR="005277F4" w:rsidRPr="0026380B">
        <w:rPr>
          <w:rFonts w:ascii="Times New Roman" w:hAnsi="Times New Roman" w:cs="Times New Roman"/>
          <w:sz w:val="24"/>
          <w:szCs w:val="24"/>
          <w:lang w:val="mt-MT"/>
        </w:rPr>
        <w:t>, medical doctor u parti mill-management ta’ Dar Hosea, Dr Anna Borg, A</w:t>
      </w:r>
      <w:r w:rsidR="0024618B" w:rsidRPr="0026380B">
        <w:rPr>
          <w:rFonts w:ascii="Times New Roman" w:hAnsi="Times New Roman" w:cs="Times New Roman"/>
          <w:sz w:val="24"/>
          <w:szCs w:val="24"/>
          <w:lang w:val="mt-MT"/>
        </w:rPr>
        <w:t>kkademika</w:t>
      </w:r>
      <w:r w:rsidR="005277F4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82D4D" w:rsidRPr="0026380B">
        <w:rPr>
          <w:rFonts w:ascii="Times New Roman" w:hAnsi="Times New Roman" w:cs="Times New Roman"/>
          <w:sz w:val="24"/>
          <w:szCs w:val="24"/>
          <w:lang w:val="mt-MT"/>
        </w:rPr>
        <w:t>u Direttriċi ta</w:t>
      </w:r>
      <w:r w:rsidR="005277F4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ċ-Ċentru </w:t>
      </w:r>
      <w:r w:rsidR="00782D4D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għall-Istudji tax-Xogħol, </w:t>
      </w:r>
      <w:r w:rsidR="005277F4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Dr Helen Barrows, </w:t>
      </w:r>
      <w:r w:rsidR="00782D4D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avukata internazzjonali u membru tal-core group li qed jaħdem fuq ir-riformi, </w:t>
      </w:r>
      <w:r w:rsidR="005277F4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is-Sinjura Ruth Baldacchino, </w:t>
      </w:r>
      <w:r w:rsidR="00782D4D" w:rsidRPr="0026380B">
        <w:rPr>
          <w:rFonts w:ascii="Times New Roman" w:hAnsi="Times New Roman" w:cs="Times New Roman"/>
          <w:sz w:val="24"/>
          <w:szCs w:val="24"/>
          <w:lang w:val="mt-MT"/>
        </w:rPr>
        <w:t>attivista tal-</w:t>
      </w:r>
      <w:r w:rsidR="005277F4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Human Rights, is-Sinjura </w:t>
      </w:r>
      <w:proofErr w:type="spellStart"/>
      <w:r w:rsidR="005277F4" w:rsidRPr="0026380B">
        <w:rPr>
          <w:rFonts w:ascii="Times New Roman" w:hAnsi="Times New Roman" w:cs="Times New Roman"/>
          <w:sz w:val="24"/>
          <w:szCs w:val="24"/>
        </w:rPr>
        <w:t>Marietherese</w:t>
      </w:r>
      <w:proofErr w:type="spellEnd"/>
      <w:r w:rsidR="005277F4" w:rsidRPr="00263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7F4" w:rsidRPr="0026380B">
        <w:rPr>
          <w:rFonts w:ascii="Times New Roman" w:hAnsi="Times New Roman" w:cs="Times New Roman"/>
          <w:sz w:val="24"/>
          <w:szCs w:val="24"/>
        </w:rPr>
        <w:t>Gatt</w:t>
      </w:r>
      <w:proofErr w:type="spellEnd"/>
      <w:r w:rsidR="005277F4" w:rsidRPr="0026380B">
        <w:rPr>
          <w:rFonts w:ascii="Times New Roman" w:hAnsi="Times New Roman" w:cs="Times New Roman"/>
          <w:sz w:val="24"/>
          <w:szCs w:val="24"/>
          <w:lang w:val="mt-MT"/>
        </w:rPr>
        <w:t>, riċerkatriċi u membru</w:t>
      </w:r>
      <w:r w:rsidR="005277F4" w:rsidRPr="0026380B">
        <w:rPr>
          <w:rFonts w:ascii="Times New Roman" w:hAnsi="Times New Roman" w:cs="Times New Roman"/>
          <w:sz w:val="24"/>
          <w:szCs w:val="24"/>
        </w:rPr>
        <w:t xml:space="preserve"> </w:t>
      </w:r>
      <w:r w:rsidR="005277F4" w:rsidRPr="0026380B">
        <w:rPr>
          <w:rFonts w:ascii="Times New Roman" w:hAnsi="Times New Roman" w:cs="Times New Roman"/>
          <w:sz w:val="24"/>
          <w:szCs w:val="24"/>
          <w:lang w:val="mt-MT"/>
        </w:rPr>
        <w:t>fl-Association for Equality, is-Sur Kenny Muscat u s-Sur Gabriel Pullicino mill-General Workers</w:t>
      </w:r>
      <w:r w:rsidR="00782D4D" w:rsidRPr="0026380B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="005277F4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Union u s-Sinjura</w:t>
      </w:r>
      <w:r w:rsidR="00D67E0D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Grace Attard, membru fil</w:t>
      </w:r>
      <w:r w:rsidR="00733EF8" w:rsidRPr="0026380B">
        <w:rPr>
          <w:rFonts w:ascii="Times New Roman" w:hAnsi="Times New Roman" w:cs="Times New Roman"/>
          <w:sz w:val="24"/>
          <w:szCs w:val="24"/>
          <w:lang w:val="mt-MT"/>
        </w:rPr>
        <w:t>-Life Network Foundation Malta.</w:t>
      </w:r>
    </w:p>
    <w:p w14:paraId="057F0D54" w14:textId="375A4291" w:rsidR="007655ED" w:rsidRPr="0026380B" w:rsidRDefault="00733EF8" w:rsidP="00782D4D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Is-Sinjura Maria Pisani u s-Sinjura Carla Camilleri mill-Aditus Foundation </w:t>
      </w:r>
      <w:r w:rsidR="00782D4D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&amp;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Integra Foundation ressqu </w:t>
      </w:r>
      <w:r w:rsidR="000A5A71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lill-Kumitat </w:t>
      </w:r>
      <w:r w:rsidR="000A5A71" w:rsidRPr="0026380B">
        <w:rPr>
          <w:rFonts w:ascii="Times New Roman" w:hAnsi="Times New Roman" w:cs="Times New Roman"/>
          <w:i/>
          <w:iCs/>
          <w:sz w:val="24"/>
          <w:szCs w:val="24"/>
          <w:lang w:val="mt-MT"/>
        </w:rPr>
        <w:t>powerpoint presentation</w:t>
      </w:r>
      <w:r w:rsidR="000A5A71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intitolata;</w:t>
      </w:r>
    </w:p>
    <w:p w14:paraId="6B7503F2" w14:textId="03255C52" w:rsidR="000A5A71" w:rsidRPr="0026380B" w:rsidRDefault="000A5A71" w:rsidP="000A5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B535D93" w14:textId="25E12149" w:rsidR="000A5A71" w:rsidRPr="0026380B" w:rsidRDefault="000A5A71" w:rsidP="000A5A7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Dok 4</w:t>
      </w:r>
      <w:r w:rsidR="00733EF8" w:rsidRPr="0026380B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="0024618B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Powerpoint presentation intitolata;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Reform on Human Trafficking and Prostitution – </w:t>
      </w:r>
      <w:r w:rsidR="0024618B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Aditus Foundation &amp; Integra Foundation.  </w:t>
      </w:r>
    </w:p>
    <w:p w14:paraId="14C74DDA" w14:textId="3D02514D" w:rsidR="000A5A71" w:rsidRPr="0026380B" w:rsidRDefault="000A5A71" w:rsidP="000A5A7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A08C294" w14:textId="1EC8ECFC" w:rsidR="000A5A71" w:rsidRPr="0026380B" w:rsidRDefault="000A5A71" w:rsidP="00782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Bil-permess tal-Kumitat Dr </w:t>
      </w:r>
      <w:r w:rsidR="0024618B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Anna Vella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qassmet lill-Membri preżenti </w:t>
      </w:r>
      <w:r w:rsidR="0024618B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r-rapport annwali ta’ Dar Hosea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>intitolat;</w:t>
      </w:r>
    </w:p>
    <w:p w14:paraId="117A780B" w14:textId="77777777" w:rsidR="000A5A71" w:rsidRPr="0026380B" w:rsidRDefault="000A5A71" w:rsidP="000A5A7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F5DE27" w14:textId="1B550AFC" w:rsidR="000A5A71" w:rsidRPr="0026380B" w:rsidRDefault="000A5A71" w:rsidP="000A5A7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Dok 4</w:t>
      </w:r>
      <w:r w:rsidR="0024618B" w:rsidRPr="0026380B"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="0024618B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Enabling Wellbeing of Vulnerable Women – Annual Report 2018 Dar Hosea  </w:t>
      </w:r>
    </w:p>
    <w:p w14:paraId="5B4979A1" w14:textId="77777777" w:rsidR="00B95C20" w:rsidRPr="0026380B" w:rsidRDefault="00B95C20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97E2E08" w14:textId="5D2883E1" w:rsidR="000A5A71" w:rsidRPr="0026380B" w:rsidRDefault="0024618B" w:rsidP="000A5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0A5A71" w:rsidRPr="0026380B">
        <w:rPr>
          <w:rFonts w:ascii="Times New Roman" w:hAnsi="Times New Roman" w:cs="Times New Roman"/>
          <w:sz w:val="24"/>
          <w:szCs w:val="24"/>
          <w:lang w:val="mt-MT"/>
        </w:rPr>
        <w:t>l-Membri preżenti għamlu numru ta’ mistoqsijiet lill-mistiedna</w:t>
      </w:r>
      <w:r w:rsidR="00782D4D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li ressqu l-veduti u l-opinjonijiet tagħhom fuq is-suġġett diskuss</w:t>
      </w:r>
      <w:r w:rsidR="000A5A71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0E79A2F1" w14:textId="77777777" w:rsidR="000A5A71" w:rsidRPr="0026380B" w:rsidRDefault="000A5A71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8F0705" w14:textId="589EE2B7" w:rsidR="00D74B85" w:rsidRPr="0026380B" w:rsidRDefault="000F178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D53378" w:rsidRPr="0026380B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24618B" w:rsidRPr="0026380B">
        <w:rPr>
          <w:rFonts w:ascii="Times New Roman" w:hAnsi="Times New Roman" w:cs="Times New Roman"/>
          <w:sz w:val="24"/>
          <w:szCs w:val="24"/>
          <w:lang w:val="mt-MT"/>
        </w:rPr>
        <w:t>7.00</w:t>
      </w:r>
      <w:r w:rsidR="00C75C99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p.m</w:t>
      </w:r>
      <w:r w:rsidR="00A613A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D44ACB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l-Kumitat aġġorna għal </w:t>
      </w:r>
      <w:r w:rsidR="00D5337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data u b’aġenda li għandhom jiġu komunikati aktar tard. </w:t>
      </w:r>
    </w:p>
    <w:p w14:paraId="550D3716" w14:textId="77777777" w:rsidR="00DE25BF" w:rsidRPr="0026380B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70732E3" w14:textId="77777777" w:rsidR="00DE25BF" w:rsidRPr="0026380B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A381DE2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DF44D7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60A87F" w14:textId="77777777" w:rsidR="00F00BBB" w:rsidRPr="0026380B" w:rsidRDefault="00F00BB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2CF969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BC4BC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049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5C6912DA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BC4BC8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BA049E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460509A4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  <w:r w:rsidR="00BC4BC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14:paraId="4A4FA741" w14:textId="77777777" w:rsidR="00BA049E" w:rsidRPr="0026380B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D037CF" w14:textId="77777777" w:rsidR="00BA049E" w:rsidRPr="0026380B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AFA002E" w14:textId="77777777" w:rsidR="00A552D6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33E5A17B" w14:textId="77777777" w:rsidR="00DE25BF" w:rsidRPr="0026380B" w:rsidRDefault="00DE25BF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B70AB14" w14:textId="77777777" w:rsidR="00C06450" w:rsidRPr="0026380B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C5FC500" w14:textId="77777777" w:rsidR="00C06450" w:rsidRPr="0026380B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158DAF" w14:textId="77777777" w:rsidR="00D74B85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14:paraId="32E92FA4" w14:textId="77777777" w:rsidR="00D74B85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7F7891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</w:t>
      </w:r>
      <w:r w:rsidR="00C75C99" w:rsidRPr="0026380B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263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CC1"/>
    <w:multiLevelType w:val="hybridMultilevel"/>
    <w:tmpl w:val="549A0AD2"/>
    <w:lvl w:ilvl="0" w:tplc="061A58B4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455C9"/>
    <w:rsid w:val="00055198"/>
    <w:rsid w:val="00066A84"/>
    <w:rsid w:val="000A5A71"/>
    <w:rsid w:val="000C5E22"/>
    <w:rsid w:val="000F1780"/>
    <w:rsid w:val="00132161"/>
    <w:rsid w:val="001527B6"/>
    <w:rsid w:val="00180B7C"/>
    <w:rsid w:val="0018188C"/>
    <w:rsid w:val="0019234C"/>
    <w:rsid w:val="001D3D0F"/>
    <w:rsid w:val="001D5B7E"/>
    <w:rsid w:val="002043D8"/>
    <w:rsid w:val="00210E06"/>
    <w:rsid w:val="00221313"/>
    <w:rsid w:val="00231215"/>
    <w:rsid w:val="0024618B"/>
    <w:rsid w:val="00253EA0"/>
    <w:rsid w:val="0026380B"/>
    <w:rsid w:val="002670A5"/>
    <w:rsid w:val="0027146E"/>
    <w:rsid w:val="002A796C"/>
    <w:rsid w:val="0035697E"/>
    <w:rsid w:val="00397001"/>
    <w:rsid w:val="003B4929"/>
    <w:rsid w:val="003F7A7F"/>
    <w:rsid w:val="0040072B"/>
    <w:rsid w:val="00456C08"/>
    <w:rsid w:val="00462ABF"/>
    <w:rsid w:val="00481014"/>
    <w:rsid w:val="004A3A4E"/>
    <w:rsid w:val="004B14A8"/>
    <w:rsid w:val="004D74A0"/>
    <w:rsid w:val="005277F4"/>
    <w:rsid w:val="005622C1"/>
    <w:rsid w:val="00585825"/>
    <w:rsid w:val="005949EE"/>
    <w:rsid w:val="005A0ECA"/>
    <w:rsid w:val="005B04A1"/>
    <w:rsid w:val="005B36EE"/>
    <w:rsid w:val="005C5036"/>
    <w:rsid w:val="005D1BA8"/>
    <w:rsid w:val="005F7CEE"/>
    <w:rsid w:val="00614543"/>
    <w:rsid w:val="00643B30"/>
    <w:rsid w:val="00646756"/>
    <w:rsid w:val="0068714F"/>
    <w:rsid w:val="006B20B6"/>
    <w:rsid w:val="006B652A"/>
    <w:rsid w:val="006D6403"/>
    <w:rsid w:val="006E65DD"/>
    <w:rsid w:val="00733EF8"/>
    <w:rsid w:val="007356A6"/>
    <w:rsid w:val="00736DE2"/>
    <w:rsid w:val="007655ED"/>
    <w:rsid w:val="00782D4D"/>
    <w:rsid w:val="007A0388"/>
    <w:rsid w:val="007A7B1B"/>
    <w:rsid w:val="007D1E6A"/>
    <w:rsid w:val="007F7891"/>
    <w:rsid w:val="008037EA"/>
    <w:rsid w:val="0080772C"/>
    <w:rsid w:val="008103AC"/>
    <w:rsid w:val="00882CC6"/>
    <w:rsid w:val="008C0DA4"/>
    <w:rsid w:val="008C49A3"/>
    <w:rsid w:val="008D3459"/>
    <w:rsid w:val="008D75C8"/>
    <w:rsid w:val="008E48D2"/>
    <w:rsid w:val="009A18E7"/>
    <w:rsid w:val="009B453E"/>
    <w:rsid w:val="009E3A8B"/>
    <w:rsid w:val="00A03AE3"/>
    <w:rsid w:val="00A06460"/>
    <w:rsid w:val="00A166E2"/>
    <w:rsid w:val="00A522D3"/>
    <w:rsid w:val="00A549F6"/>
    <w:rsid w:val="00A552D6"/>
    <w:rsid w:val="00A613A8"/>
    <w:rsid w:val="00A70ED3"/>
    <w:rsid w:val="00A74B87"/>
    <w:rsid w:val="00A774DF"/>
    <w:rsid w:val="00A97922"/>
    <w:rsid w:val="00AA0A59"/>
    <w:rsid w:val="00AB28C1"/>
    <w:rsid w:val="00AD59D1"/>
    <w:rsid w:val="00B44BA7"/>
    <w:rsid w:val="00B70C9B"/>
    <w:rsid w:val="00B812DD"/>
    <w:rsid w:val="00B95C20"/>
    <w:rsid w:val="00BA049E"/>
    <w:rsid w:val="00BC4BC8"/>
    <w:rsid w:val="00C06450"/>
    <w:rsid w:val="00C07CB0"/>
    <w:rsid w:val="00C24966"/>
    <w:rsid w:val="00C3792E"/>
    <w:rsid w:val="00C520FB"/>
    <w:rsid w:val="00C5507A"/>
    <w:rsid w:val="00C75C99"/>
    <w:rsid w:val="00C7691B"/>
    <w:rsid w:val="00C95C0D"/>
    <w:rsid w:val="00CD120C"/>
    <w:rsid w:val="00D03084"/>
    <w:rsid w:val="00D44ACB"/>
    <w:rsid w:val="00D53378"/>
    <w:rsid w:val="00D67E0D"/>
    <w:rsid w:val="00D74B85"/>
    <w:rsid w:val="00D9510C"/>
    <w:rsid w:val="00DE25BF"/>
    <w:rsid w:val="00E32161"/>
    <w:rsid w:val="00E726CB"/>
    <w:rsid w:val="00EB2B60"/>
    <w:rsid w:val="00ED5BC5"/>
    <w:rsid w:val="00ED5E6B"/>
    <w:rsid w:val="00EE2121"/>
    <w:rsid w:val="00EE63DB"/>
    <w:rsid w:val="00F00BBB"/>
    <w:rsid w:val="00F32837"/>
    <w:rsid w:val="00F606CE"/>
    <w:rsid w:val="00F74D99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05D8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2018-11-16T08:42:00Z</cp:lastPrinted>
  <dcterms:created xsi:type="dcterms:W3CDTF">2020-03-05T07:14:00Z</dcterms:created>
  <dcterms:modified xsi:type="dcterms:W3CDTF">2020-03-06T08:29:00Z</dcterms:modified>
</cp:coreProperties>
</file>