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5C" w:rsidRPr="00C0480B" w:rsidRDefault="0079495C" w:rsidP="0079495C">
      <w:pPr>
        <w:tabs>
          <w:tab w:val="left" w:pos="6720"/>
        </w:tabs>
        <w:ind w:right="191"/>
        <w:jc w:val="center"/>
        <w:rPr>
          <w:b/>
          <w:sz w:val="24"/>
          <w:szCs w:val="24"/>
        </w:rPr>
      </w:pPr>
    </w:p>
    <w:p w:rsidR="0079495C" w:rsidRPr="00C0480B" w:rsidRDefault="0079495C" w:rsidP="0079495C">
      <w:pPr>
        <w:ind w:right="191"/>
        <w:jc w:val="center"/>
        <w:rPr>
          <w:sz w:val="24"/>
          <w:szCs w:val="24"/>
        </w:rPr>
      </w:pPr>
      <w:r w:rsidRPr="00C0480B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pt;height:106.45pt" o:ole="" fillcolor="window">
            <v:imagedata r:id="rId5" o:title=""/>
          </v:shape>
          <o:OLEObject Type="Embed" ProgID="PBrush" ShapeID="_x0000_i1025" DrawAspect="Content" ObjectID="_1630241159" r:id="rId6">
            <o:FieldCodes>\s \* mergeformat</o:FieldCodes>
          </o:OLEObject>
        </w:object>
      </w:r>
    </w:p>
    <w:p w:rsidR="0079495C" w:rsidRPr="00C0480B" w:rsidRDefault="0079495C" w:rsidP="0079495C">
      <w:pPr>
        <w:ind w:right="191"/>
        <w:jc w:val="center"/>
        <w:rPr>
          <w:b/>
          <w:sz w:val="24"/>
          <w:szCs w:val="24"/>
        </w:rPr>
      </w:pPr>
    </w:p>
    <w:p w:rsidR="0079495C" w:rsidRPr="00C0480B" w:rsidRDefault="0079495C" w:rsidP="0079495C">
      <w:pPr>
        <w:ind w:right="191"/>
        <w:jc w:val="center"/>
        <w:rPr>
          <w:b/>
          <w:sz w:val="24"/>
          <w:szCs w:val="24"/>
        </w:rPr>
      </w:pPr>
    </w:p>
    <w:p w:rsidR="0079495C" w:rsidRPr="00C0480B" w:rsidRDefault="0079495C" w:rsidP="0079495C">
      <w:pPr>
        <w:pStyle w:val="Heading2"/>
        <w:rPr>
          <w:rFonts w:ascii="Times New Roman" w:hAnsi="Times New Roman"/>
          <w:szCs w:val="24"/>
          <w:lang w:val="it-IT"/>
        </w:rPr>
      </w:pPr>
      <w:r w:rsidRPr="00C0480B">
        <w:rPr>
          <w:rFonts w:ascii="Times New Roman" w:hAnsi="Times New Roman"/>
          <w:szCs w:val="24"/>
          <w:lang w:val="it-IT"/>
        </w:rPr>
        <w:t>REPUBBLIKA TA' MALTA</w:t>
      </w:r>
    </w:p>
    <w:p w:rsidR="0079495C" w:rsidRPr="00C0480B" w:rsidRDefault="0079495C" w:rsidP="0079495C">
      <w:pPr>
        <w:ind w:right="191"/>
        <w:jc w:val="center"/>
        <w:rPr>
          <w:b/>
          <w:sz w:val="24"/>
          <w:szCs w:val="24"/>
          <w:lang w:val="it-IT"/>
        </w:rPr>
      </w:pPr>
    </w:p>
    <w:p w:rsidR="0079495C" w:rsidRPr="00C0480B" w:rsidRDefault="0079495C" w:rsidP="0079495C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IT-TLETTAX-</w:t>
      </w:r>
      <w:r w:rsidRPr="00C0480B">
        <w:rPr>
          <w:b/>
          <w:sz w:val="24"/>
          <w:szCs w:val="24"/>
          <w:lang w:val="mt-MT"/>
        </w:rPr>
        <w:t xml:space="preserve">IL </w:t>
      </w:r>
      <w:r w:rsidRPr="00C0480B">
        <w:rPr>
          <w:b/>
          <w:sz w:val="24"/>
          <w:szCs w:val="24"/>
          <w:lang w:val="it-IT"/>
        </w:rPr>
        <w:t>PARLAMENT</w:t>
      </w:r>
    </w:p>
    <w:p w:rsidR="0079495C" w:rsidRPr="00C0480B" w:rsidRDefault="0079495C" w:rsidP="0079495C">
      <w:pPr>
        <w:ind w:right="191"/>
        <w:jc w:val="center"/>
        <w:rPr>
          <w:b/>
          <w:sz w:val="24"/>
          <w:szCs w:val="24"/>
          <w:lang w:val="it-IT"/>
        </w:rPr>
      </w:pPr>
    </w:p>
    <w:p w:rsidR="0079495C" w:rsidRPr="00C0480B" w:rsidRDefault="0079495C" w:rsidP="0079495C">
      <w:pPr>
        <w:ind w:right="191"/>
        <w:jc w:val="center"/>
        <w:rPr>
          <w:b/>
          <w:sz w:val="24"/>
          <w:szCs w:val="24"/>
          <w:lang w:val="it-IT"/>
        </w:rPr>
      </w:pPr>
    </w:p>
    <w:p w:rsidR="0079495C" w:rsidRPr="00C0480B" w:rsidRDefault="0079495C" w:rsidP="0079495C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KUMITATI TAL-KAMRA TAD-DEPUTATI</w:t>
      </w:r>
    </w:p>
    <w:p w:rsidR="0079495C" w:rsidRPr="00C0480B" w:rsidRDefault="0079495C" w:rsidP="0079495C">
      <w:pPr>
        <w:ind w:right="191"/>
        <w:jc w:val="center"/>
        <w:rPr>
          <w:b/>
          <w:sz w:val="24"/>
          <w:szCs w:val="24"/>
          <w:lang w:val="it-IT"/>
        </w:rPr>
      </w:pPr>
    </w:p>
    <w:p w:rsidR="0079495C" w:rsidRPr="00C0480B" w:rsidRDefault="0079495C" w:rsidP="0079495C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 xml:space="preserve">KUMITAT PERMANENTI DWAR L-AMBJENT </w:t>
      </w:r>
    </w:p>
    <w:p w:rsidR="0079495C" w:rsidRPr="00C0480B" w:rsidRDefault="0079495C" w:rsidP="0079495C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U L-IPPJANAR TAL-IŻVILUPP</w:t>
      </w:r>
    </w:p>
    <w:p w:rsidR="0079495C" w:rsidRPr="00C0480B" w:rsidRDefault="0079495C" w:rsidP="0079495C">
      <w:pPr>
        <w:ind w:right="191"/>
        <w:jc w:val="center"/>
        <w:rPr>
          <w:b/>
          <w:sz w:val="24"/>
          <w:szCs w:val="24"/>
          <w:lang w:val="it-IT"/>
        </w:rPr>
      </w:pPr>
    </w:p>
    <w:p w:rsidR="0079495C" w:rsidRPr="00C0480B" w:rsidRDefault="0079495C" w:rsidP="0079495C">
      <w:pPr>
        <w:ind w:right="191"/>
        <w:jc w:val="center"/>
        <w:rPr>
          <w:sz w:val="24"/>
          <w:szCs w:val="24"/>
          <w:lang w:val="it-IT"/>
        </w:rPr>
      </w:pPr>
    </w:p>
    <w:p w:rsidR="0079495C" w:rsidRPr="00C0480B" w:rsidRDefault="0079495C" w:rsidP="0079495C">
      <w:pPr>
        <w:ind w:right="191"/>
        <w:rPr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AVVIŻ</w:t>
      </w:r>
    </w:p>
    <w:p w:rsidR="0079495C" w:rsidRPr="00C0480B" w:rsidRDefault="0079495C" w:rsidP="0079495C">
      <w:pPr>
        <w:ind w:right="191"/>
        <w:jc w:val="center"/>
        <w:rPr>
          <w:b/>
          <w:sz w:val="24"/>
          <w:szCs w:val="24"/>
          <w:lang w:val="it-IT"/>
        </w:rPr>
      </w:pPr>
    </w:p>
    <w:p w:rsidR="0079495C" w:rsidRPr="00C0480B" w:rsidRDefault="0079495C" w:rsidP="0079495C">
      <w:pPr>
        <w:ind w:right="191"/>
        <w:jc w:val="center"/>
        <w:rPr>
          <w:b/>
          <w:sz w:val="24"/>
          <w:szCs w:val="24"/>
          <w:lang w:val="it-IT"/>
        </w:rPr>
      </w:pPr>
    </w:p>
    <w:p w:rsidR="0079495C" w:rsidRPr="0079495C" w:rsidRDefault="0079495C" w:rsidP="0079495C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C0480B">
        <w:rPr>
          <w:rFonts w:ascii="Times New Roman" w:hAnsi="Times New Roman"/>
          <w:szCs w:val="24"/>
          <w:lang w:val="it-IT"/>
        </w:rPr>
        <w:t>Laqgħa Nru 1</w:t>
      </w:r>
      <w:r>
        <w:rPr>
          <w:rFonts w:ascii="Times New Roman" w:hAnsi="Times New Roman"/>
          <w:szCs w:val="24"/>
          <w:lang w:val="it-IT"/>
        </w:rPr>
        <w:t>9</w:t>
      </w:r>
    </w:p>
    <w:p w:rsidR="0079495C" w:rsidRPr="00C0480B" w:rsidRDefault="0079495C" w:rsidP="0079495C">
      <w:pPr>
        <w:ind w:right="191"/>
        <w:jc w:val="center"/>
        <w:rPr>
          <w:b/>
          <w:sz w:val="24"/>
          <w:szCs w:val="24"/>
          <w:lang w:val="it-IT"/>
        </w:rPr>
      </w:pPr>
    </w:p>
    <w:p w:rsidR="0079495C" w:rsidRPr="00C0480B" w:rsidRDefault="0079495C" w:rsidP="0079495C">
      <w:pPr>
        <w:ind w:right="191" w:firstLine="72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>L-Erbgħa</w:t>
      </w:r>
      <w:r w:rsidRPr="00C0480B">
        <w:rPr>
          <w:b/>
          <w:sz w:val="24"/>
          <w:szCs w:val="24"/>
          <w:lang w:val="it-IT"/>
        </w:rPr>
        <w:t xml:space="preserve">, </w:t>
      </w:r>
      <w:r>
        <w:rPr>
          <w:b/>
          <w:sz w:val="24"/>
          <w:szCs w:val="24"/>
          <w:lang w:val="it-IT"/>
        </w:rPr>
        <w:t>9</w:t>
      </w:r>
      <w:r w:rsidRPr="00C0480B">
        <w:rPr>
          <w:b/>
          <w:sz w:val="24"/>
          <w:szCs w:val="24"/>
          <w:lang w:val="it-IT"/>
        </w:rPr>
        <w:t xml:space="preserve"> t’</w:t>
      </w:r>
      <w:r>
        <w:rPr>
          <w:b/>
          <w:sz w:val="24"/>
          <w:szCs w:val="24"/>
          <w:lang w:val="it-IT"/>
        </w:rPr>
        <w:t>Ottubru</w:t>
      </w:r>
      <w:r w:rsidRPr="00C0480B">
        <w:rPr>
          <w:b/>
          <w:sz w:val="24"/>
          <w:szCs w:val="24"/>
          <w:lang w:val="it-IT"/>
        </w:rPr>
        <w:t>, 2019 f</w:t>
      </w:r>
      <w:r>
        <w:rPr>
          <w:b/>
          <w:sz w:val="24"/>
          <w:szCs w:val="24"/>
          <w:lang w:val="it-IT"/>
        </w:rPr>
        <w:t>l-4</w:t>
      </w:r>
      <w:r w:rsidRPr="00C0480B">
        <w:rPr>
          <w:b/>
          <w:sz w:val="24"/>
          <w:szCs w:val="24"/>
          <w:lang w:val="it-IT"/>
        </w:rPr>
        <w:t>:</w:t>
      </w:r>
      <w:r>
        <w:rPr>
          <w:b/>
          <w:sz w:val="24"/>
          <w:szCs w:val="24"/>
          <w:lang w:val="it-IT"/>
        </w:rPr>
        <w:t>3</w:t>
      </w:r>
      <w:r w:rsidRPr="00C0480B">
        <w:rPr>
          <w:b/>
          <w:sz w:val="24"/>
          <w:szCs w:val="24"/>
          <w:lang w:val="it-IT"/>
        </w:rPr>
        <w:t xml:space="preserve">0 </w:t>
      </w:r>
      <w:r>
        <w:rPr>
          <w:b/>
          <w:sz w:val="24"/>
          <w:szCs w:val="24"/>
          <w:lang w:val="it-IT"/>
        </w:rPr>
        <w:t>p</w:t>
      </w:r>
      <w:r w:rsidRPr="00C0480B">
        <w:rPr>
          <w:b/>
          <w:sz w:val="24"/>
          <w:szCs w:val="24"/>
          <w:lang w:val="it-IT"/>
        </w:rPr>
        <w:t>.m.</w:t>
      </w:r>
    </w:p>
    <w:p w:rsidR="0079495C" w:rsidRPr="00C0480B" w:rsidRDefault="0079495C" w:rsidP="0079495C">
      <w:pPr>
        <w:ind w:right="191"/>
        <w:jc w:val="both"/>
        <w:rPr>
          <w:b/>
          <w:sz w:val="24"/>
          <w:szCs w:val="24"/>
          <w:lang w:val="it-IT"/>
        </w:rPr>
      </w:pPr>
    </w:p>
    <w:p w:rsidR="0079495C" w:rsidRPr="00C0480B" w:rsidRDefault="0079495C" w:rsidP="0079495C">
      <w:pPr>
        <w:ind w:right="191"/>
        <w:jc w:val="both"/>
        <w:rPr>
          <w:sz w:val="24"/>
          <w:szCs w:val="24"/>
          <w:lang w:val="fr-FR"/>
        </w:rPr>
      </w:pPr>
      <w:r w:rsidRPr="00C0480B">
        <w:rPr>
          <w:sz w:val="24"/>
          <w:szCs w:val="24"/>
          <w:lang w:val="fr-FR"/>
        </w:rPr>
        <w:t>L-</w:t>
      </w:r>
      <w:proofErr w:type="spellStart"/>
      <w:r w:rsidRPr="00C0480B">
        <w:rPr>
          <w:sz w:val="24"/>
          <w:szCs w:val="24"/>
          <w:lang w:val="fr-FR"/>
        </w:rPr>
        <w:t>Onor</w:t>
      </w:r>
      <w:proofErr w:type="spellEnd"/>
      <w:r w:rsidRPr="00C0480B">
        <w:rPr>
          <w:sz w:val="24"/>
          <w:szCs w:val="24"/>
          <w:lang w:val="fr-FR"/>
        </w:rPr>
        <w:t xml:space="preserve">. Alex Muscat, </w:t>
      </w:r>
      <w:proofErr w:type="spellStart"/>
      <w:r w:rsidRPr="00C0480B">
        <w:rPr>
          <w:sz w:val="24"/>
          <w:szCs w:val="24"/>
          <w:lang w:val="fr-FR"/>
        </w:rPr>
        <w:t>President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</w:t>
      </w:r>
      <w:proofErr w:type="spellStart"/>
      <w:r w:rsidRPr="00C0480B">
        <w:rPr>
          <w:sz w:val="24"/>
          <w:szCs w:val="24"/>
          <w:lang w:val="fr-FR"/>
        </w:rPr>
        <w:t>Kumitat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Permanenti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dwar</w:t>
      </w:r>
      <w:proofErr w:type="spellEnd"/>
      <w:r w:rsidRPr="00C0480B">
        <w:rPr>
          <w:sz w:val="24"/>
          <w:szCs w:val="24"/>
          <w:lang w:val="fr-FR"/>
        </w:rPr>
        <w:t xml:space="preserve"> l-</w:t>
      </w:r>
      <w:proofErr w:type="spellStart"/>
      <w:r w:rsidRPr="00C0480B">
        <w:rPr>
          <w:sz w:val="24"/>
          <w:szCs w:val="24"/>
          <w:lang w:val="fr-FR"/>
        </w:rPr>
        <w:t>Ambjent</w:t>
      </w:r>
      <w:proofErr w:type="spellEnd"/>
      <w:r w:rsidRPr="00C0480B">
        <w:rPr>
          <w:sz w:val="24"/>
          <w:szCs w:val="24"/>
          <w:lang w:val="fr-FR"/>
        </w:rPr>
        <w:t xml:space="preserve"> u l-</w:t>
      </w:r>
      <w:proofErr w:type="spellStart"/>
      <w:r w:rsidRPr="00C0480B">
        <w:rPr>
          <w:sz w:val="24"/>
          <w:szCs w:val="24"/>
          <w:lang w:val="fr-FR"/>
        </w:rPr>
        <w:t>Ippjanar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-I</w:t>
      </w:r>
      <w:r w:rsidRPr="00C0480B">
        <w:rPr>
          <w:sz w:val="24"/>
          <w:szCs w:val="24"/>
          <w:lang w:val="mt-MT"/>
        </w:rPr>
        <w:t>ż</w:t>
      </w:r>
      <w:proofErr w:type="spellStart"/>
      <w:r w:rsidRPr="00C0480B">
        <w:rPr>
          <w:sz w:val="24"/>
          <w:szCs w:val="24"/>
          <w:lang w:val="fr-FR"/>
        </w:rPr>
        <w:t>vilupp</w:t>
      </w:r>
      <w:proofErr w:type="spellEnd"/>
      <w:r w:rsidRPr="00C0480B">
        <w:rPr>
          <w:sz w:val="24"/>
          <w:szCs w:val="24"/>
          <w:lang w:val="fr-FR"/>
        </w:rPr>
        <w:t xml:space="preserve">, </w:t>
      </w:r>
      <w:proofErr w:type="spellStart"/>
      <w:r w:rsidRPr="00C0480B">
        <w:rPr>
          <w:sz w:val="24"/>
          <w:szCs w:val="24"/>
          <w:lang w:val="fr-FR"/>
        </w:rPr>
        <w:t>javża</w:t>
      </w:r>
      <w:proofErr w:type="spellEnd"/>
      <w:r w:rsidRPr="00C0480B">
        <w:rPr>
          <w:sz w:val="24"/>
          <w:szCs w:val="24"/>
          <w:lang w:val="fr-FR"/>
        </w:rPr>
        <w:t xml:space="preserve"> li l-</w:t>
      </w:r>
      <w:proofErr w:type="spellStart"/>
      <w:r w:rsidRPr="00C0480B">
        <w:rPr>
          <w:sz w:val="24"/>
          <w:szCs w:val="24"/>
          <w:lang w:val="fr-FR"/>
        </w:rPr>
        <w:t>Kumitat</w:t>
      </w:r>
      <w:proofErr w:type="spellEnd"/>
      <w:r w:rsidRPr="00C0480B">
        <w:rPr>
          <w:sz w:val="24"/>
          <w:szCs w:val="24"/>
          <w:lang w:val="fr-FR"/>
        </w:rPr>
        <w:t xml:space="preserve"> se </w:t>
      </w:r>
      <w:proofErr w:type="spellStart"/>
      <w:r w:rsidRPr="00C0480B">
        <w:rPr>
          <w:sz w:val="24"/>
          <w:szCs w:val="24"/>
          <w:lang w:val="fr-FR"/>
        </w:rPr>
        <w:t>jiltaqa</w:t>
      </w:r>
      <w:proofErr w:type="spellEnd"/>
      <w:r w:rsidRPr="00C0480B">
        <w:rPr>
          <w:sz w:val="24"/>
          <w:szCs w:val="24"/>
          <w:lang w:val="fr-FR"/>
        </w:rPr>
        <w:t xml:space="preserve">' </w:t>
      </w:r>
      <w:proofErr w:type="spellStart"/>
      <w:r w:rsidRPr="00C0480B">
        <w:rPr>
          <w:sz w:val="24"/>
          <w:szCs w:val="24"/>
          <w:lang w:val="fr-FR"/>
        </w:rPr>
        <w:t>nhar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r w:rsidR="00884EF0">
        <w:rPr>
          <w:b/>
          <w:sz w:val="24"/>
          <w:szCs w:val="24"/>
          <w:lang w:val="fr-FR"/>
        </w:rPr>
        <w:t>l-</w:t>
      </w:r>
      <w:proofErr w:type="spellStart"/>
      <w:r w:rsidR="00884EF0">
        <w:rPr>
          <w:b/>
          <w:sz w:val="24"/>
          <w:szCs w:val="24"/>
          <w:lang w:val="fr-FR"/>
        </w:rPr>
        <w:t>Erbgħa</w:t>
      </w:r>
      <w:proofErr w:type="spellEnd"/>
      <w:r w:rsidRPr="00C0480B">
        <w:rPr>
          <w:b/>
          <w:sz w:val="24"/>
          <w:szCs w:val="24"/>
          <w:lang w:val="fr-FR"/>
        </w:rPr>
        <w:t xml:space="preserve">, </w:t>
      </w:r>
      <w:r w:rsidR="00884EF0">
        <w:rPr>
          <w:b/>
          <w:sz w:val="24"/>
          <w:szCs w:val="24"/>
          <w:lang w:val="fr-FR"/>
        </w:rPr>
        <w:t>9</w:t>
      </w:r>
      <w:r w:rsidRPr="00C0480B">
        <w:rPr>
          <w:b/>
          <w:sz w:val="24"/>
          <w:szCs w:val="24"/>
          <w:lang w:val="fr-FR"/>
        </w:rPr>
        <w:t xml:space="preserve"> t'</w:t>
      </w:r>
      <w:proofErr w:type="spellStart"/>
      <w:r w:rsidR="00884EF0">
        <w:rPr>
          <w:b/>
          <w:sz w:val="24"/>
          <w:szCs w:val="24"/>
          <w:lang w:val="fr-FR"/>
        </w:rPr>
        <w:t>Ottubru</w:t>
      </w:r>
      <w:proofErr w:type="spellEnd"/>
      <w:r w:rsidRPr="00C0480B">
        <w:rPr>
          <w:b/>
          <w:sz w:val="24"/>
          <w:szCs w:val="24"/>
          <w:lang w:val="fr-FR"/>
        </w:rPr>
        <w:t xml:space="preserve">, 2019 </w:t>
      </w:r>
      <w:proofErr w:type="spellStart"/>
      <w:r w:rsidRPr="00C0480B">
        <w:rPr>
          <w:b/>
          <w:sz w:val="24"/>
          <w:szCs w:val="24"/>
          <w:lang w:val="fr-FR"/>
        </w:rPr>
        <w:t>f</w:t>
      </w:r>
      <w:r w:rsidR="00884EF0">
        <w:rPr>
          <w:b/>
          <w:sz w:val="24"/>
          <w:szCs w:val="24"/>
          <w:lang w:val="fr-FR"/>
        </w:rPr>
        <w:t>l</w:t>
      </w:r>
      <w:proofErr w:type="spellEnd"/>
      <w:r>
        <w:rPr>
          <w:b/>
          <w:sz w:val="24"/>
          <w:szCs w:val="24"/>
          <w:lang w:val="fr-FR"/>
        </w:rPr>
        <w:t>-</w:t>
      </w:r>
      <w:r w:rsidR="00884EF0">
        <w:rPr>
          <w:b/>
          <w:sz w:val="24"/>
          <w:szCs w:val="24"/>
          <w:lang w:val="fr-FR"/>
        </w:rPr>
        <w:t>4</w:t>
      </w:r>
      <w:r w:rsidRPr="00C0480B">
        <w:rPr>
          <w:b/>
          <w:sz w:val="24"/>
          <w:szCs w:val="24"/>
          <w:lang w:val="fr-FR"/>
        </w:rPr>
        <w:t>:</w:t>
      </w:r>
      <w:r w:rsidR="00884EF0">
        <w:rPr>
          <w:b/>
          <w:sz w:val="24"/>
          <w:szCs w:val="24"/>
          <w:lang w:val="fr-FR"/>
        </w:rPr>
        <w:t>3</w:t>
      </w:r>
      <w:r w:rsidRPr="00C0480B">
        <w:rPr>
          <w:b/>
          <w:sz w:val="24"/>
          <w:szCs w:val="24"/>
          <w:lang w:val="fr-FR"/>
        </w:rPr>
        <w:t xml:space="preserve">0 </w:t>
      </w:r>
      <w:r>
        <w:rPr>
          <w:b/>
          <w:sz w:val="24"/>
          <w:szCs w:val="24"/>
          <w:lang w:val="fr-FR"/>
        </w:rPr>
        <w:t>p</w:t>
      </w:r>
      <w:bookmarkStart w:id="0" w:name="_GoBack"/>
      <w:bookmarkEnd w:id="0"/>
      <w:r w:rsidRPr="00C0480B">
        <w:rPr>
          <w:b/>
          <w:sz w:val="24"/>
          <w:szCs w:val="24"/>
          <w:lang w:val="fr-FR"/>
        </w:rPr>
        <w:t xml:space="preserve">.m. </w:t>
      </w:r>
      <w:r w:rsidRPr="00C0480B">
        <w:rPr>
          <w:sz w:val="24"/>
          <w:szCs w:val="24"/>
          <w:lang w:val="fr-FR"/>
        </w:rPr>
        <w:t>fil-</w:t>
      </w:r>
      <w:proofErr w:type="spellStart"/>
      <w:r w:rsidRPr="00C0480B">
        <w:rPr>
          <w:sz w:val="24"/>
          <w:szCs w:val="24"/>
          <w:lang w:val="fr-FR"/>
        </w:rPr>
        <w:t>Kamra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</w:t>
      </w:r>
      <w:proofErr w:type="spellStart"/>
      <w:r w:rsidRPr="00C0480B">
        <w:rPr>
          <w:sz w:val="24"/>
          <w:szCs w:val="24"/>
          <w:lang w:val="fr-FR"/>
        </w:rPr>
        <w:t>Kumitati</w:t>
      </w:r>
      <w:proofErr w:type="spellEnd"/>
      <w:r w:rsidRPr="00C0480B">
        <w:rPr>
          <w:sz w:val="24"/>
          <w:szCs w:val="24"/>
          <w:lang w:val="fr-FR"/>
        </w:rPr>
        <w:t xml:space="preserve"> fil-</w:t>
      </w:r>
      <w:proofErr w:type="spellStart"/>
      <w:r w:rsidRPr="00C0480B">
        <w:rPr>
          <w:sz w:val="24"/>
          <w:szCs w:val="24"/>
          <w:lang w:val="fr-FR"/>
        </w:rPr>
        <w:t>Parlament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b'din</w:t>
      </w:r>
      <w:proofErr w:type="spellEnd"/>
      <w:r w:rsidRPr="00C0480B">
        <w:rPr>
          <w:sz w:val="24"/>
          <w:szCs w:val="24"/>
          <w:lang w:val="fr-FR"/>
        </w:rPr>
        <w:t xml:space="preserve"> l-</w:t>
      </w:r>
      <w:proofErr w:type="spellStart"/>
      <w:r w:rsidRPr="00C0480B">
        <w:rPr>
          <w:sz w:val="24"/>
          <w:szCs w:val="24"/>
          <w:lang w:val="fr-FR"/>
        </w:rPr>
        <w:t>aġenda</w:t>
      </w:r>
      <w:proofErr w:type="spellEnd"/>
      <w:r w:rsidRPr="00C0480B">
        <w:rPr>
          <w:sz w:val="24"/>
          <w:szCs w:val="24"/>
          <w:lang w:val="fr-FR"/>
        </w:rPr>
        <w:t>:-</w:t>
      </w:r>
    </w:p>
    <w:p w:rsidR="0079495C" w:rsidRPr="00C0480B" w:rsidRDefault="0079495C" w:rsidP="0079495C">
      <w:pPr>
        <w:ind w:right="191"/>
        <w:jc w:val="both"/>
        <w:rPr>
          <w:sz w:val="24"/>
          <w:szCs w:val="24"/>
          <w:lang w:val="fr-FR"/>
        </w:rPr>
      </w:pPr>
    </w:p>
    <w:p w:rsidR="0079495C" w:rsidRPr="00C0480B" w:rsidRDefault="0079495C" w:rsidP="0079495C">
      <w:pPr>
        <w:ind w:right="191"/>
        <w:jc w:val="both"/>
        <w:rPr>
          <w:sz w:val="24"/>
          <w:szCs w:val="24"/>
          <w:lang w:val="fr-FR"/>
        </w:rPr>
      </w:pPr>
    </w:p>
    <w:p w:rsidR="0079495C" w:rsidRPr="00A07A8F" w:rsidRDefault="0079495C" w:rsidP="0079495C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980411">
        <w:rPr>
          <w:sz w:val="24"/>
          <w:szCs w:val="24"/>
          <w:lang w:val="it-IT"/>
        </w:rPr>
        <w:t xml:space="preserve">Konferma tal-Minuti; </w:t>
      </w:r>
      <w:r w:rsidR="00884EF0">
        <w:rPr>
          <w:sz w:val="24"/>
          <w:szCs w:val="24"/>
          <w:lang w:val="it-IT"/>
        </w:rPr>
        <w:t>u</w:t>
      </w:r>
    </w:p>
    <w:p w:rsidR="0079495C" w:rsidRPr="00884EF0" w:rsidRDefault="00884EF0" w:rsidP="0079495C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</w:rPr>
      </w:pPr>
      <w:r w:rsidRPr="00884EF0">
        <w:rPr>
          <w:sz w:val="24"/>
          <w:szCs w:val="24"/>
          <w:lang w:val="en-GB"/>
        </w:rPr>
        <w:t xml:space="preserve">2019 </w:t>
      </w:r>
      <w:r w:rsidR="0079495C" w:rsidRPr="00884EF0">
        <w:rPr>
          <w:sz w:val="24"/>
          <w:szCs w:val="24"/>
          <w:lang w:val="en-GB"/>
        </w:rPr>
        <w:t xml:space="preserve">Partial Review of the </w:t>
      </w:r>
      <w:r w:rsidRPr="00884EF0">
        <w:rPr>
          <w:sz w:val="24"/>
          <w:szCs w:val="24"/>
          <w:lang w:val="en-GB"/>
        </w:rPr>
        <w:t xml:space="preserve">Ta’ </w:t>
      </w:r>
      <w:proofErr w:type="spellStart"/>
      <w:r w:rsidRPr="00884EF0">
        <w:rPr>
          <w:sz w:val="24"/>
          <w:szCs w:val="24"/>
          <w:lang w:val="en-GB"/>
        </w:rPr>
        <w:t>Qali</w:t>
      </w:r>
      <w:proofErr w:type="spellEnd"/>
      <w:r w:rsidRPr="00884EF0">
        <w:rPr>
          <w:sz w:val="24"/>
          <w:szCs w:val="24"/>
          <w:lang w:val="en-GB"/>
        </w:rPr>
        <w:t xml:space="preserve"> </w:t>
      </w:r>
      <w:r w:rsidR="00905A8B">
        <w:rPr>
          <w:sz w:val="24"/>
          <w:szCs w:val="24"/>
          <w:lang w:val="en-GB"/>
        </w:rPr>
        <w:t xml:space="preserve">Action </w:t>
      </w:r>
      <w:r w:rsidRPr="00884EF0">
        <w:rPr>
          <w:sz w:val="24"/>
          <w:szCs w:val="24"/>
          <w:lang w:val="en-GB"/>
        </w:rPr>
        <w:t xml:space="preserve">Plan </w:t>
      </w:r>
      <w:r w:rsidR="00D974C0">
        <w:rPr>
          <w:sz w:val="24"/>
          <w:szCs w:val="24"/>
          <w:lang w:val="en-GB"/>
        </w:rPr>
        <w:t>(</w:t>
      </w:r>
      <w:r w:rsidR="0079495C" w:rsidRPr="00884EF0">
        <w:rPr>
          <w:sz w:val="24"/>
          <w:szCs w:val="24"/>
          <w:lang w:val="en-GB"/>
        </w:rPr>
        <w:t>2006</w:t>
      </w:r>
      <w:r w:rsidR="00D974C0">
        <w:rPr>
          <w:sz w:val="24"/>
          <w:szCs w:val="24"/>
          <w:lang w:val="en-GB"/>
        </w:rPr>
        <w:t>)</w:t>
      </w:r>
      <w:r w:rsidR="0079495C" w:rsidRPr="00884EF0">
        <w:rPr>
          <w:sz w:val="24"/>
          <w:szCs w:val="24"/>
        </w:rPr>
        <w:t>.</w:t>
      </w:r>
    </w:p>
    <w:p w:rsidR="0079495C" w:rsidRPr="00A07A8F" w:rsidRDefault="0079495C" w:rsidP="0079495C">
      <w:pPr>
        <w:ind w:left="360" w:right="191"/>
        <w:jc w:val="both"/>
        <w:rPr>
          <w:sz w:val="24"/>
          <w:szCs w:val="24"/>
          <w:lang w:val="it-IT"/>
        </w:rPr>
      </w:pPr>
    </w:p>
    <w:p w:rsidR="0079495C" w:rsidRPr="00980411" w:rsidRDefault="0079495C" w:rsidP="0079495C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980411">
        <w:rPr>
          <w:i/>
          <w:sz w:val="24"/>
          <w:szCs w:val="24"/>
          <w:lang w:val="it-IT"/>
        </w:rPr>
        <w:tab/>
      </w:r>
    </w:p>
    <w:p w:rsidR="0079495C" w:rsidRPr="00C0480B" w:rsidRDefault="0079495C" w:rsidP="0079495C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79495C" w:rsidRDefault="0079495C" w:rsidP="0079495C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79495C" w:rsidRDefault="0079495C" w:rsidP="0079495C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79495C" w:rsidRDefault="0079495C" w:rsidP="0079495C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79495C" w:rsidRDefault="0079495C" w:rsidP="0079495C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79495C" w:rsidRDefault="0079495C" w:rsidP="0079495C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79495C" w:rsidRPr="00C0480B" w:rsidRDefault="0079495C" w:rsidP="0079495C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79495C" w:rsidRPr="00C0480B" w:rsidRDefault="0079495C" w:rsidP="0079495C">
      <w:pPr>
        <w:ind w:right="191"/>
        <w:jc w:val="both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</w:p>
    <w:p w:rsidR="0079495C" w:rsidRPr="00C0480B" w:rsidRDefault="00612D7F" w:rsidP="0079495C">
      <w:pPr>
        <w:ind w:right="191"/>
        <w:jc w:val="both"/>
      </w:pPr>
      <w:r>
        <w:rPr>
          <w:b/>
          <w:sz w:val="24"/>
          <w:szCs w:val="24"/>
          <w:lang w:val="de-DE"/>
        </w:rPr>
        <w:t>17</w:t>
      </w:r>
      <w:r w:rsidR="0079495C" w:rsidRPr="00C0480B">
        <w:rPr>
          <w:b/>
          <w:sz w:val="24"/>
          <w:szCs w:val="24"/>
          <w:lang w:val="de-DE"/>
        </w:rPr>
        <w:t xml:space="preserve"> </w:t>
      </w:r>
      <w:r w:rsidR="0079495C">
        <w:rPr>
          <w:b/>
          <w:sz w:val="24"/>
          <w:szCs w:val="24"/>
          <w:lang w:val="de-DE"/>
        </w:rPr>
        <w:t>ta</w:t>
      </w:r>
      <w:r w:rsidR="0079495C" w:rsidRPr="00C0480B">
        <w:rPr>
          <w:b/>
          <w:sz w:val="24"/>
          <w:szCs w:val="24"/>
          <w:lang w:val="de-DE"/>
        </w:rPr>
        <w:t>’</w:t>
      </w:r>
      <w:r w:rsidR="0079495C">
        <w:rPr>
          <w:b/>
          <w:sz w:val="24"/>
          <w:szCs w:val="24"/>
          <w:lang w:val="de-DE"/>
        </w:rPr>
        <w:t xml:space="preserve"> </w:t>
      </w:r>
      <w:r>
        <w:rPr>
          <w:b/>
          <w:sz w:val="24"/>
          <w:szCs w:val="24"/>
          <w:lang w:val="de-DE"/>
        </w:rPr>
        <w:t>Settembru</w:t>
      </w:r>
      <w:r w:rsidR="0079495C" w:rsidRPr="00C0480B">
        <w:rPr>
          <w:b/>
          <w:sz w:val="24"/>
          <w:szCs w:val="24"/>
          <w:lang w:val="de-DE"/>
        </w:rPr>
        <w:t xml:space="preserve"> 2019</w:t>
      </w:r>
      <w:r w:rsidR="0079495C" w:rsidRPr="00C0480B">
        <w:rPr>
          <w:b/>
          <w:sz w:val="24"/>
          <w:szCs w:val="24"/>
          <w:lang w:val="de-DE"/>
        </w:rPr>
        <w:tab/>
      </w:r>
      <w:r w:rsidR="0079495C" w:rsidRPr="00C0480B">
        <w:rPr>
          <w:b/>
          <w:sz w:val="24"/>
          <w:szCs w:val="24"/>
          <w:lang w:val="de-DE"/>
        </w:rPr>
        <w:tab/>
      </w:r>
      <w:r w:rsidR="0079495C" w:rsidRPr="00C0480B">
        <w:rPr>
          <w:b/>
          <w:sz w:val="24"/>
          <w:szCs w:val="24"/>
          <w:lang w:val="de-DE"/>
        </w:rPr>
        <w:tab/>
      </w:r>
      <w:r w:rsidR="0079495C" w:rsidRPr="00C0480B">
        <w:rPr>
          <w:b/>
          <w:sz w:val="24"/>
          <w:szCs w:val="24"/>
          <w:lang w:val="de-DE"/>
        </w:rPr>
        <w:tab/>
      </w:r>
      <w:r w:rsidR="0079495C" w:rsidRPr="00C0480B">
        <w:rPr>
          <w:b/>
          <w:sz w:val="24"/>
          <w:szCs w:val="24"/>
          <w:lang w:val="de-DE"/>
        </w:rPr>
        <w:tab/>
        <w:t>SKRIVAN TAL-KAMRA</w:t>
      </w:r>
      <w:r w:rsidR="0079495C" w:rsidRPr="00C0480B">
        <w:rPr>
          <w:sz w:val="24"/>
          <w:szCs w:val="24"/>
        </w:rPr>
        <w:t xml:space="preserve">    </w:t>
      </w:r>
    </w:p>
    <w:p w:rsidR="0079495C" w:rsidRDefault="0079495C" w:rsidP="0079495C"/>
    <w:p w:rsidR="00147F71" w:rsidRDefault="00147F71"/>
    <w:sectPr w:rsidR="00147F71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9495C"/>
    <w:rsid w:val="00147F71"/>
    <w:rsid w:val="00295C17"/>
    <w:rsid w:val="003849E1"/>
    <w:rsid w:val="004856B2"/>
    <w:rsid w:val="004E3048"/>
    <w:rsid w:val="005E15CC"/>
    <w:rsid w:val="00612D7F"/>
    <w:rsid w:val="00640371"/>
    <w:rsid w:val="00666C2C"/>
    <w:rsid w:val="0079495C"/>
    <w:rsid w:val="00884EF0"/>
    <w:rsid w:val="00892A7B"/>
    <w:rsid w:val="00905A8B"/>
    <w:rsid w:val="00CD4012"/>
    <w:rsid w:val="00D42284"/>
    <w:rsid w:val="00D974C0"/>
    <w:rsid w:val="00E17B15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495C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9495C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495C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9495C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9495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9495C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9495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2019-09-17T13:55:00Z</dcterms:created>
  <dcterms:modified xsi:type="dcterms:W3CDTF">2019-09-17T14:00:00Z</dcterms:modified>
</cp:coreProperties>
</file>