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315B22" w:rsidRPr="00DF30EA" w:rsidRDefault="00315B22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314450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:rsidR="00315B22" w:rsidRPr="00DF30EA" w:rsidRDefault="00315B22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714DF8" w:rsidRPr="00DF30EA" w:rsidRDefault="00714DF8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211374" w:rsidRPr="00DF30EA" w:rsidRDefault="00211374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 xml:space="preserve"> Mejju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, President tal-Kumitat Permanenti dwar l-Affarijiet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18245D" w:rsidRDefault="0018245D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>Rosianne Cutajar, l-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Onor. Maria Deguara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:rsidR="00314450" w:rsidRDefault="00314450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4450" w:rsidRDefault="00314450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kienet preżenti wkoll l-Onor. Claudette Buttigieg.</w:t>
      </w:r>
    </w:p>
    <w:p w:rsidR="004361F2" w:rsidRDefault="004361F2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4361F2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F30EA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A45E5F" w:rsidRDefault="00A45E5F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 Nru 21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>nhar l-Erbgħa, 17 ta’ April 2019 ġew ikkonfermati.</w:t>
      </w:r>
    </w:p>
    <w:p w:rsidR="00855F5A" w:rsidRPr="00DF30EA" w:rsidRDefault="00855F5A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420BB" w:rsidRDefault="00B420BB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4361F2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>PREŻENTAZZJONI TAL-CULTURAL COMPETENCE HANDBOOK AND PROVIDING MENTAL HEALTH SUPPORT TO VICTIMS OF GENDER BASED VIOLENCE MILL-MIGRANT WOMEN ASSOCIATION MALTA</w:t>
      </w:r>
      <w:r w:rsidR="00A52EC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.  </w:t>
      </w:r>
    </w:p>
    <w:p w:rsidR="00CF75E5" w:rsidRPr="00DF30EA" w:rsidRDefault="00CF75E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42CF" w:rsidRDefault="00820CCD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C74B21">
        <w:rPr>
          <w:rFonts w:ascii="Times New Roman" w:hAnsi="Times New Roman" w:cs="Times New Roman"/>
          <w:sz w:val="24"/>
          <w:szCs w:val="24"/>
          <w:lang w:val="mt-MT"/>
        </w:rPr>
        <w:t>s-Sinjorina Diana Tudorancea, Mental Health Officer u s-Sinjorina Hiba Wazzaz, Project Coordinator mal-Migrant Women Association Malta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A52ECB" w:rsidRDefault="00A52ECB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A52ECB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</w:t>
      </w:r>
      <w:r w:rsidR="00C74B21">
        <w:rPr>
          <w:rFonts w:ascii="Times New Roman" w:hAnsi="Times New Roman" w:cs="Times New Roman"/>
          <w:sz w:val="24"/>
          <w:szCs w:val="24"/>
          <w:lang w:val="mt-MT"/>
        </w:rPr>
        <w:t xml:space="preserve">orina Diana Tudorancea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>31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 xml:space="preserve">Creating a </w:t>
      </w:r>
      <w:r w:rsidR="00031B79">
        <w:rPr>
          <w:rFonts w:ascii="Times New Roman" w:hAnsi="Times New Roman" w:cs="Times New Roman"/>
          <w:sz w:val="24"/>
          <w:szCs w:val="24"/>
          <w:lang w:val="mt-MT"/>
        </w:rPr>
        <w:t>Be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 xml:space="preserve">tter </w:t>
      </w:r>
      <w:r w:rsidR="00031B79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 xml:space="preserve">uture </w:t>
      </w:r>
      <w:r w:rsidR="00031B79">
        <w:rPr>
          <w:rFonts w:ascii="Times New Roman" w:hAnsi="Times New Roman" w:cs="Times New Roman"/>
          <w:sz w:val="24"/>
          <w:szCs w:val="24"/>
          <w:lang w:val="mt-MT"/>
        </w:rPr>
        <w:t xml:space="preserve">for Migrant and Refugee Women in Malta.  </w:t>
      </w:r>
    </w:p>
    <w:p w:rsidR="00AA1A2C" w:rsidRDefault="00AA1A2C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52ECB" w:rsidRDefault="00A52ECB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Bil-permess tal-Kamra s-Sinj</w:t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>orina Tudorancea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ppreżentat lill-Membri preżenti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065F4" w:rsidRPr="007065F4">
        <w:rPr>
          <w:rFonts w:ascii="Times New Roman" w:hAnsi="Times New Roman" w:cs="Times New Roman"/>
          <w:i/>
          <w:sz w:val="24"/>
          <w:szCs w:val="24"/>
          <w:lang w:val="mt-MT"/>
        </w:rPr>
        <w:t>handbook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kif ukoll informazzjoni bi tliet opzjonijiet għall-</w:t>
      </w:r>
      <w:r w:rsidR="007065F4" w:rsidRPr="007065F4">
        <w:rPr>
          <w:rFonts w:ascii="Times New Roman" w:hAnsi="Times New Roman" w:cs="Times New Roman"/>
          <w:i/>
          <w:sz w:val="24"/>
          <w:szCs w:val="24"/>
          <w:lang w:val="mt-MT"/>
        </w:rPr>
        <w:t>funding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li għandhom bżonn</w:t>
      </w:r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A52ECB" w:rsidRDefault="00A52ECB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A52ECB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C805F2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>Creating a “Better Future” for Migrant and Refugee Women in Malta: Competence Handbook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 xml:space="preserve"> kif ukoll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>informazzjoni</w:t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bi </w:t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 xml:space="preserve">tliet </w:t>
      </w:r>
      <w:r w:rsidR="0068445F" w:rsidRPr="007065F4">
        <w:rPr>
          <w:rFonts w:ascii="Times New Roman" w:hAnsi="Times New Roman" w:cs="Times New Roman"/>
          <w:i/>
          <w:sz w:val="24"/>
          <w:szCs w:val="24"/>
          <w:lang w:val="mt-MT"/>
        </w:rPr>
        <w:t>options</w:t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 xml:space="preserve"> għall-</w:t>
      </w:r>
      <w:r w:rsidR="0068445F" w:rsidRPr="007065F4">
        <w:rPr>
          <w:rFonts w:ascii="Times New Roman" w:hAnsi="Times New Roman" w:cs="Times New Roman"/>
          <w:i/>
          <w:sz w:val="24"/>
          <w:szCs w:val="24"/>
          <w:lang w:val="mt-MT"/>
        </w:rPr>
        <w:t>funding</w:t>
      </w:r>
      <w:r w:rsidR="0068445F">
        <w:rPr>
          <w:rFonts w:ascii="Times New Roman" w:hAnsi="Times New Roman" w:cs="Times New Roman"/>
          <w:sz w:val="24"/>
          <w:szCs w:val="24"/>
          <w:lang w:val="mt-MT"/>
        </w:rPr>
        <w:t xml:space="preserve"> li għandha bżonn il-Migrant Women Association Malta. </w:t>
      </w:r>
    </w:p>
    <w:p w:rsidR="00E13DC6" w:rsidRPr="00DF30EA" w:rsidRDefault="00E13DC6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tressqet il-preżentazzjoni, il-Membri preżenti għamlu numru ta’ mistoqsijiet li</w:t>
      </w:r>
      <w:r w:rsidR="00077BF7">
        <w:rPr>
          <w:rFonts w:ascii="Times New Roman" w:hAnsi="Times New Roman" w:cs="Times New Roman"/>
          <w:sz w:val="24"/>
          <w:szCs w:val="24"/>
          <w:lang w:val="mt-MT"/>
        </w:rPr>
        <w:t xml:space="preserve">r-rappreżentanti tal-Migrant Women Association Malta. </w:t>
      </w:r>
    </w:p>
    <w:p w:rsidR="00AA1A2C" w:rsidRDefault="00AA1A2C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077BF7">
        <w:rPr>
          <w:rFonts w:ascii="Times New Roman" w:hAnsi="Times New Roman" w:cs="Times New Roman"/>
          <w:sz w:val="24"/>
          <w:szCs w:val="24"/>
          <w:lang w:val="mt-MT"/>
        </w:rPr>
        <w:t>03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tmiema.</w:t>
      </w:r>
    </w:p>
    <w:p w:rsidR="00CF75E5" w:rsidRDefault="00CF75E5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C4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C42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C428A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B2B1A"/>
    <w:rsid w:val="000C72CF"/>
    <w:rsid w:val="000C7B74"/>
    <w:rsid w:val="000D4463"/>
    <w:rsid w:val="0018188C"/>
    <w:rsid w:val="0018245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438B5"/>
    <w:rsid w:val="00375129"/>
    <w:rsid w:val="003914E3"/>
    <w:rsid w:val="003A3FFF"/>
    <w:rsid w:val="003B52A5"/>
    <w:rsid w:val="003E63E2"/>
    <w:rsid w:val="003F7A7F"/>
    <w:rsid w:val="004148E6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68445F"/>
    <w:rsid w:val="007065F4"/>
    <w:rsid w:val="00714DF8"/>
    <w:rsid w:val="00736DE2"/>
    <w:rsid w:val="00751840"/>
    <w:rsid w:val="00805EDC"/>
    <w:rsid w:val="00820CCD"/>
    <w:rsid w:val="008541AC"/>
    <w:rsid w:val="00855F5A"/>
    <w:rsid w:val="008D3459"/>
    <w:rsid w:val="00915AA2"/>
    <w:rsid w:val="00961F74"/>
    <w:rsid w:val="00973802"/>
    <w:rsid w:val="0097643E"/>
    <w:rsid w:val="009954E2"/>
    <w:rsid w:val="009B453E"/>
    <w:rsid w:val="00A45E5F"/>
    <w:rsid w:val="00A522D3"/>
    <w:rsid w:val="00A52ECB"/>
    <w:rsid w:val="00A74F13"/>
    <w:rsid w:val="00A774DF"/>
    <w:rsid w:val="00AA1A2C"/>
    <w:rsid w:val="00AC5DA4"/>
    <w:rsid w:val="00AD59D1"/>
    <w:rsid w:val="00B420BB"/>
    <w:rsid w:val="00C428A7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2019-06-05T13:22:00Z</cp:lastPrinted>
  <dcterms:created xsi:type="dcterms:W3CDTF">2019-05-13T07:29:00Z</dcterms:created>
  <dcterms:modified xsi:type="dcterms:W3CDTF">2019-06-05T13:29:00Z</dcterms:modified>
</cp:coreProperties>
</file>