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C6" w:rsidRPr="008A1B27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F23C6" w:rsidRPr="008A1B27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F23C6" w:rsidRPr="008A1B27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F23C6" w:rsidRPr="008A1B27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8pt" o:ole="" fillcolor="window">
            <v:imagedata r:id="rId5" o:title=""/>
          </v:shape>
          <o:OLEObject Type="Embed" ProgID="PBrush" ShapeID="_x0000_i1025" DrawAspect="Content" ObjectID="_1622466946" r:id="rId6">
            <o:FieldCodes>\s \* mergeformat</o:FieldCodes>
          </o:OLEObject>
        </w:object>
      </w:r>
    </w:p>
    <w:p w:rsidR="004F23C6" w:rsidRPr="008A1B27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23C6" w:rsidRPr="008A1B27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 TA’ MALTA</w:t>
      </w: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F23C6" w:rsidRPr="00696BF3" w:rsidRDefault="004F23C6" w:rsidP="004F23C6">
      <w:pPr>
        <w:spacing w:after="0" w:line="240" w:lineRule="auto"/>
        <w:ind w:right="-61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23C6" w:rsidRPr="00696BF3" w:rsidRDefault="004F23C6" w:rsidP="004F23C6">
      <w:pPr>
        <w:keepNext/>
        <w:spacing w:after="0" w:line="240" w:lineRule="auto"/>
        <w:ind w:right="-6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4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23C6" w:rsidRPr="00696BF3" w:rsidRDefault="004F23C6" w:rsidP="004F23C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26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Ġunju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2019 fis-2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4F23C6" w:rsidRPr="00696BF3" w:rsidRDefault="004F23C6" w:rsidP="004F23C6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23C6" w:rsidRPr="00696BF3" w:rsidRDefault="004F23C6" w:rsidP="004F23C6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23C6" w:rsidRPr="00696BF3" w:rsidRDefault="004F23C6" w:rsidP="004F23C6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 w:rsidRPr="00696BF3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. </w:t>
      </w:r>
      <w:r w:rsidRPr="00696BF3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696BF3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li l-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26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Ġunju</w:t>
      </w:r>
      <w:proofErr w:type="spellEnd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2019 fis-2:30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proofErr w:type="gram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proofErr w:type="gram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 w:rsidRPr="00696BF3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4F23C6" w:rsidRPr="00696BF3" w:rsidRDefault="004F23C6" w:rsidP="004F23C6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4F23C6" w:rsidRPr="00696BF3" w:rsidRDefault="004F23C6" w:rsidP="004F23C6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4F23C6" w:rsidRPr="00696BF3" w:rsidRDefault="004F23C6" w:rsidP="004F23C6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i/>
          <w:sz w:val="24"/>
          <w:szCs w:val="24"/>
          <w:lang w:val="mt-MT"/>
        </w:rPr>
        <w:t>NAO Performance Audit:</w:t>
      </w:r>
      <w:r w:rsidRPr="00696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A Review on the Contract for Mount Carmel Hospital’s Outsourced Clerical Service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mt-MT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 xml:space="preserve"> (Kont.).</w:t>
      </w:r>
    </w:p>
    <w:p w:rsidR="004F23C6" w:rsidRPr="00696BF3" w:rsidRDefault="004F23C6" w:rsidP="004F23C6">
      <w:pPr>
        <w:autoSpaceDE w:val="0"/>
        <w:autoSpaceDN w:val="0"/>
        <w:adjustRightInd w:val="0"/>
        <w:spacing w:after="0"/>
        <w:ind w:left="360" w:right="-61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</w:p>
    <w:p w:rsidR="004F23C6" w:rsidRPr="00696BF3" w:rsidRDefault="004F23C6" w:rsidP="004F23C6">
      <w:pPr>
        <w:autoSpaceDE w:val="0"/>
        <w:autoSpaceDN w:val="0"/>
        <w:adjustRightInd w:val="0"/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4F23C6" w:rsidRPr="00696BF3" w:rsidRDefault="004F23C6" w:rsidP="004F23C6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4F23C6" w:rsidRPr="00696BF3" w:rsidRDefault="004F23C6" w:rsidP="004F23C6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4F23C6" w:rsidRPr="00696BF3" w:rsidRDefault="004F23C6" w:rsidP="004F23C6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4F23C6" w:rsidRPr="00696BF3" w:rsidRDefault="004F23C6" w:rsidP="004F23C6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4F23C6" w:rsidRPr="00696BF3" w:rsidRDefault="004F23C6" w:rsidP="004F23C6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F23C6" w:rsidRDefault="004F23C6" w:rsidP="004F23C6">
      <w:pPr>
        <w:spacing w:after="0" w:line="240" w:lineRule="auto"/>
        <w:ind w:right="-616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bookmarkStart w:id="0" w:name="_GoBack"/>
      <w:bookmarkEnd w:id="0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Ġunju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2019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992EA2" w:rsidRDefault="00992EA2"/>
    <w:sectPr w:rsidR="00992EA2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C6"/>
    <w:rsid w:val="004F23C6"/>
    <w:rsid w:val="0099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58B2"/>
  <w15:chartTrackingRefBased/>
  <w15:docId w15:val="{280E7E9F-FE59-48DB-8FB4-06864A21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>Government of Malta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 Brincat</cp:lastModifiedBy>
  <cp:revision>1</cp:revision>
  <dcterms:created xsi:type="dcterms:W3CDTF">2019-06-19T14:28:00Z</dcterms:created>
  <dcterms:modified xsi:type="dcterms:W3CDTF">2019-06-19T14:29:00Z</dcterms:modified>
</cp:coreProperties>
</file>